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BA5C26" w:rsidRDefault="00052EA9" w:rsidP="00BB5AC1">
      <w:pPr>
        <w:pStyle w:val="2b"/>
      </w:pPr>
      <w:r w:rsidRPr="00BA5C26">
        <w:t xml:space="preserve">ТОМСКАЯ ОБЛАСТЬ </w:t>
      </w:r>
      <w:r w:rsidR="00253C60" w:rsidRPr="00BA5C26">
        <w:t>МОЛЧАНОВСКИЙ</w:t>
      </w:r>
      <w:r w:rsidRPr="00BA5C26">
        <w:t xml:space="preserve"> РАЙОН</w:t>
      </w:r>
    </w:p>
    <w:p w:rsidR="00052EA9" w:rsidRPr="00BA5C26" w:rsidRDefault="00052EA9" w:rsidP="00BB5AC1">
      <w:pPr>
        <w:jc w:val="center"/>
        <w:rPr>
          <w:b/>
          <w:color w:val="000000" w:themeColor="text1"/>
        </w:rPr>
      </w:pPr>
      <w:r w:rsidRPr="00BA5C26">
        <w:rPr>
          <w:b/>
          <w:color w:val="000000" w:themeColor="text1"/>
        </w:rPr>
        <w:t xml:space="preserve">Муниципальное </w:t>
      </w:r>
      <w:r w:rsidR="00253C60" w:rsidRPr="00BA5C26">
        <w:rPr>
          <w:b/>
          <w:color w:val="000000" w:themeColor="text1"/>
        </w:rPr>
        <w:t>образование Молчановское</w:t>
      </w:r>
      <w:r w:rsidRPr="00BA5C26">
        <w:rPr>
          <w:b/>
          <w:color w:val="000000" w:themeColor="text1"/>
        </w:rPr>
        <w:t xml:space="preserve"> сельское поселение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</w:p>
    <w:p w:rsidR="00052EA9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7416F9B4" wp14:editId="30766E4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BA5C26" w:rsidRDefault="00253C60" w:rsidP="00BB5AC1">
      <w:pPr>
        <w:rPr>
          <w:b/>
          <w:color w:val="000000" w:themeColor="text1"/>
        </w:rPr>
      </w:pPr>
      <w:r w:rsidRPr="00BA5C26">
        <w:rPr>
          <w:b/>
          <w:color w:val="000000" w:themeColor="text1"/>
        </w:rPr>
        <w:t>ЕЖЕМЕСЯЧНЫЙ</w:t>
      </w:r>
    </w:p>
    <w:p w:rsidR="00253C60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A720F7C" wp14:editId="14C8D287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Pr="00253C60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690E18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82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5104D3" w:rsidRPr="00253C60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690E18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inline distT="0" distB="0" distL="0" distR="0" wp14:anchorId="77414DA5" wp14:editId="1F4CB385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4D3" w:rsidRDefault="005104D3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5104D3" w:rsidRDefault="005104D3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253C60" w:rsidRPr="00BA5C26" w:rsidRDefault="00253C60" w:rsidP="00BB5AC1">
      <w:pPr>
        <w:jc w:val="center"/>
        <w:rPr>
          <w:color w:val="000000" w:themeColor="text1"/>
        </w:rPr>
      </w:pP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BA5C26" w:rsidRDefault="00052EA9" w:rsidP="00BB5AC1">
      <w:pPr>
        <w:jc w:val="center"/>
        <w:rPr>
          <w:color w:val="000000" w:themeColor="text1"/>
        </w:rPr>
      </w:pPr>
      <w:r w:rsidRPr="00BA5C26">
        <w:rPr>
          <w:color w:val="000000" w:themeColor="text1"/>
        </w:rPr>
        <w:t xml:space="preserve">правовых актов органов местного самоуправления </w:t>
      </w:r>
      <w:r w:rsidR="00253C60" w:rsidRPr="00BA5C26">
        <w:rPr>
          <w:color w:val="000000" w:themeColor="text1"/>
        </w:rPr>
        <w:t>Молчановского</w:t>
      </w:r>
      <w:r w:rsidRPr="00BA5C26">
        <w:rPr>
          <w:color w:val="000000" w:themeColor="text1"/>
        </w:rPr>
        <w:t xml:space="preserve"> сельского поселения</w:t>
      </w:r>
    </w:p>
    <w:p w:rsidR="00052CFE" w:rsidRPr="00BA5C26" w:rsidRDefault="00896003" w:rsidP="00BB5AC1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5C8FC377" wp14:editId="124A9762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BA5C26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238F" w:rsidRDefault="00E5238F" w:rsidP="00CC039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5238F" w:rsidRDefault="00E5238F" w:rsidP="00E5238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E38EB"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E5238F" w:rsidRDefault="00E5238F" w:rsidP="00E5238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5238F" w:rsidRDefault="00E5238F" w:rsidP="00E5238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(четвёртого созыва)</w:t>
      </w:r>
    </w:p>
    <w:p w:rsidR="00E5238F" w:rsidRDefault="00E5238F" w:rsidP="00E5238F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0A70E4">
        <w:rPr>
          <w:rFonts w:ascii="Arial" w:hAnsi="Arial" w:cs="Arial"/>
          <w:b/>
          <w:bCs/>
          <w:sz w:val="20"/>
          <w:szCs w:val="20"/>
        </w:rPr>
        <w:t>РЕШЕНИЕ</w:t>
      </w: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0A70E4">
        <w:rPr>
          <w:rFonts w:ascii="Arial" w:hAnsi="Arial" w:cs="Arial"/>
          <w:bCs/>
          <w:sz w:val="20"/>
          <w:szCs w:val="20"/>
        </w:rPr>
        <w:t>с. Молчаново</w:t>
      </w: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left"/>
        <w:rPr>
          <w:rFonts w:ascii="Arial" w:hAnsi="Arial" w:cs="Arial"/>
          <w:bCs/>
          <w:sz w:val="20"/>
          <w:szCs w:val="20"/>
        </w:rPr>
      </w:pPr>
      <w:r w:rsidRPr="000A70E4">
        <w:rPr>
          <w:rFonts w:ascii="Arial" w:hAnsi="Arial" w:cs="Arial"/>
          <w:bCs/>
          <w:sz w:val="20"/>
          <w:szCs w:val="20"/>
        </w:rPr>
        <w:t>«21» сентября 2021г.</w:t>
      </w:r>
      <w:r w:rsidRPr="000A70E4">
        <w:rPr>
          <w:rFonts w:ascii="Arial" w:hAnsi="Arial" w:cs="Arial"/>
          <w:bCs/>
          <w:sz w:val="20"/>
          <w:szCs w:val="20"/>
        </w:rPr>
        <w:tab/>
      </w:r>
      <w:r w:rsidRPr="000A70E4">
        <w:rPr>
          <w:rFonts w:ascii="Arial" w:hAnsi="Arial" w:cs="Arial"/>
          <w:bCs/>
          <w:sz w:val="20"/>
          <w:szCs w:val="20"/>
        </w:rPr>
        <w:tab/>
      </w:r>
      <w:r w:rsidRPr="000A70E4">
        <w:rPr>
          <w:rFonts w:ascii="Arial" w:hAnsi="Arial" w:cs="Arial"/>
          <w:bCs/>
          <w:sz w:val="20"/>
          <w:szCs w:val="20"/>
        </w:rPr>
        <w:tab/>
      </w:r>
      <w:r w:rsidRPr="000A70E4">
        <w:rPr>
          <w:rFonts w:ascii="Arial" w:hAnsi="Arial" w:cs="Arial"/>
          <w:bCs/>
          <w:sz w:val="20"/>
          <w:szCs w:val="20"/>
        </w:rPr>
        <w:tab/>
      </w:r>
      <w:r w:rsidRPr="000A70E4">
        <w:rPr>
          <w:rFonts w:ascii="Arial" w:hAnsi="Arial" w:cs="Arial"/>
          <w:bCs/>
          <w:sz w:val="20"/>
          <w:szCs w:val="20"/>
        </w:rPr>
        <w:tab/>
        <w:t xml:space="preserve">                                     </w:t>
      </w:r>
      <w:r w:rsidRPr="000A70E4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0A70E4">
        <w:rPr>
          <w:rFonts w:ascii="Arial" w:hAnsi="Arial" w:cs="Arial"/>
          <w:bCs/>
          <w:sz w:val="20"/>
          <w:szCs w:val="20"/>
        </w:rPr>
        <w:t>№ 168</w:t>
      </w:r>
    </w:p>
    <w:p w:rsidR="00690E18" w:rsidRPr="000A70E4" w:rsidRDefault="00690E18" w:rsidP="00690E1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ind w:right="426"/>
        <w:jc w:val="center"/>
        <w:rPr>
          <w:rFonts w:ascii="Arial" w:hAnsi="Arial" w:cs="Arial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 xml:space="preserve">О внесении изменений в решение Совета Молчановского сельского поселения от 08.04.2021 № 159 «Об утверждении прогнозного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плана (программы)</w:t>
      </w:r>
      <w:r w:rsidRPr="000A70E4">
        <w:rPr>
          <w:rFonts w:ascii="Arial" w:hAnsi="Arial" w:cs="Arial"/>
          <w:sz w:val="20"/>
          <w:szCs w:val="20"/>
        </w:rPr>
        <w:t xml:space="preserve">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приватизации муниципального имущества муниципального образования Молчановское сельское</w:t>
      </w:r>
      <w:r w:rsidRPr="000A70E4">
        <w:rPr>
          <w:rFonts w:ascii="Arial" w:hAnsi="Arial" w:cs="Arial"/>
          <w:sz w:val="20"/>
          <w:szCs w:val="20"/>
        </w:rPr>
        <w:t xml:space="preserve">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поселение на 2021 год</w:t>
      </w:r>
      <w:r w:rsidRPr="000A70E4">
        <w:rPr>
          <w:rFonts w:ascii="Arial" w:hAnsi="Arial" w:cs="Arial"/>
          <w:sz w:val="20"/>
          <w:szCs w:val="20"/>
        </w:rPr>
        <w:t>»</w:t>
      </w:r>
    </w:p>
    <w:p w:rsidR="00690E18" w:rsidRPr="000A70E4" w:rsidRDefault="00690E18" w:rsidP="00690E18">
      <w:pPr>
        <w:widowControl w:val="0"/>
        <w:tabs>
          <w:tab w:val="left" w:pos="993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tabs>
          <w:tab w:val="left" w:pos="708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 xml:space="preserve">В соответствии </w:t>
      </w:r>
      <w:r w:rsidRPr="000A70E4">
        <w:rPr>
          <w:rFonts w:ascii="Arial" w:eastAsia="Courier New" w:hAnsi="Arial" w:cs="Arial"/>
          <w:sz w:val="20"/>
          <w:szCs w:val="20"/>
        </w:rPr>
        <w:t xml:space="preserve">с Федеральным </w:t>
      </w:r>
      <w:hyperlink r:id="rId9" w:history="1">
        <w:r w:rsidRPr="000A70E4">
          <w:rPr>
            <w:rStyle w:val="af"/>
            <w:rFonts w:ascii="Arial" w:eastAsia="Courier New" w:hAnsi="Arial" w:cs="Arial"/>
            <w:color w:val="000000"/>
            <w:sz w:val="20"/>
            <w:szCs w:val="20"/>
          </w:rPr>
          <w:t>законом</w:t>
        </w:r>
      </w:hyperlink>
      <w:r w:rsidRPr="000A70E4">
        <w:rPr>
          <w:rFonts w:ascii="Arial" w:eastAsia="Courier New" w:hAnsi="Arial" w:cs="Arial"/>
          <w:sz w:val="20"/>
          <w:szCs w:val="20"/>
        </w:rPr>
        <w:t xml:space="preserve"> от 21.12.2001 № 178-ФЗ «О приватизации государственного и муниципального имущества»</w:t>
      </w:r>
      <w:r w:rsidRPr="000A70E4">
        <w:rPr>
          <w:rFonts w:ascii="Arial" w:hAnsi="Arial" w:cs="Arial"/>
          <w:sz w:val="20"/>
          <w:szCs w:val="20"/>
        </w:rPr>
        <w:t xml:space="preserve">, с  Уставом муниципального образования Молчановское </w:t>
      </w:r>
      <w:proofErr w:type="gramStart"/>
      <w:r w:rsidRPr="000A70E4">
        <w:rPr>
          <w:rFonts w:ascii="Arial" w:hAnsi="Arial" w:cs="Arial"/>
          <w:sz w:val="20"/>
          <w:szCs w:val="20"/>
        </w:rPr>
        <w:t>сельское</w:t>
      </w:r>
      <w:proofErr w:type="gramEnd"/>
      <w:r w:rsidRPr="000A70E4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области,</w:t>
      </w:r>
    </w:p>
    <w:p w:rsidR="00690E18" w:rsidRPr="000A70E4" w:rsidRDefault="00690E18" w:rsidP="00690E1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A70E4">
        <w:rPr>
          <w:rFonts w:ascii="Arial" w:hAnsi="Arial" w:cs="Arial"/>
          <w:b/>
          <w:sz w:val="20"/>
          <w:szCs w:val="20"/>
        </w:rPr>
        <w:t>Совет Молчановского сельского поселения РЕШИЛ</w:t>
      </w:r>
    </w:p>
    <w:p w:rsidR="00690E18" w:rsidRPr="000A70E4" w:rsidRDefault="00690E18" w:rsidP="00690E18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ab/>
        <w:t xml:space="preserve">1. Приложение в решении Совета Молчановского сельского поселения от 08.04.2021г. № 159 «Об утверждении прогнозного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плана (программы)</w:t>
      </w:r>
      <w:r w:rsidRPr="000A70E4">
        <w:rPr>
          <w:rFonts w:ascii="Arial" w:hAnsi="Arial" w:cs="Arial"/>
          <w:sz w:val="20"/>
          <w:szCs w:val="20"/>
        </w:rPr>
        <w:t xml:space="preserve">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приватизации муниципального имущества муниципального образования Молчановское сельское</w:t>
      </w:r>
      <w:r w:rsidRPr="000A70E4">
        <w:rPr>
          <w:rFonts w:ascii="Arial" w:hAnsi="Arial" w:cs="Arial"/>
          <w:sz w:val="20"/>
          <w:szCs w:val="20"/>
        </w:rPr>
        <w:t xml:space="preserve"> </w:t>
      </w:r>
      <w:r w:rsidRPr="000A70E4">
        <w:rPr>
          <w:rFonts w:ascii="Arial" w:hAnsi="Arial" w:cs="Arial"/>
          <w:color w:val="000000"/>
          <w:sz w:val="20"/>
          <w:szCs w:val="20"/>
          <w:lang w:eastAsia="ar-SA"/>
        </w:rPr>
        <w:t>поселение на 2021 год</w:t>
      </w:r>
      <w:r w:rsidRPr="000A70E4">
        <w:rPr>
          <w:rFonts w:ascii="Arial" w:hAnsi="Arial" w:cs="Arial"/>
          <w:sz w:val="20"/>
          <w:szCs w:val="20"/>
        </w:rPr>
        <w:t>» изложить в новой редакции согласно приложению к настоящему решению.</w:t>
      </w:r>
    </w:p>
    <w:p w:rsidR="00690E18" w:rsidRPr="000A70E4" w:rsidRDefault="00690E18" w:rsidP="00690E18">
      <w:pPr>
        <w:pStyle w:val="ConsPlusNormal"/>
        <w:tabs>
          <w:tab w:val="left" w:pos="360"/>
        </w:tabs>
        <w:ind w:firstLine="540"/>
        <w:jc w:val="both"/>
        <w:rPr>
          <w:color w:val="000000"/>
        </w:rPr>
      </w:pPr>
      <w:r w:rsidRPr="000A70E4">
        <w:t xml:space="preserve">2. </w:t>
      </w:r>
      <w:r w:rsidRPr="000A70E4">
        <w:rPr>
          <w:color w:val="000000"/>
        </w:rPr>
        <w:t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0A70E4">
        <w:rPr>
          <w:color w:val="000000"/>
          <w:lang w:val="en-US"/>
        </w:rPr>
        <w:t>msp</w:t>
      </w:r>
      <w:proofErr w:type="spellEnd"/>
      <w:r w:rsidRPr="000A70E4">
        <w:rPr>
          <w:color w:val="000000"/>
        </w:rPr>
        <w:t>.</w:t>
      </w:r>
      <w:proofErr w:type="spellStart"/>
      <w:r w:rsidRPr="000A70E4">
        <w:rPr>
          <w:color w:val="000000"/>
          <w:lang w:val="en-US"/>
        </w:rPr>
        <w:t>tomskinvest</w:t>
      </w:r>
      <w:proofErr w:type="spellEnd"/>
      <w:r w:rsidRPr="000A70E4">
        <w:rPr>
          <w:color w:val="000000"/>
        </w:rPr>
        <w:t>.</w:t>
      </w:r>
      <w:proofErr w:type="spellStart"/>
      <w:r w:rsidRPr="000A70E4">
        <w:rPr>
          <w:color w:val="000000"/>
        </w:rPr>
        <w:t>ru</w:t>
      </w:r>
      <w:proofErr w:type="spellEnd"/>
      <w:r w:rsidRPr="000A70E4">
        <w:rPr>
          <w:color w:val="000000"/>
        </w:rPr>
        <w:t>)</w:t>
      </w:r>
      <w:r w:rsidRPr="000A70E4">
        <w:t xml:space="preserve">. </w:t>
      </w:r>
    </w:p>
    <w:p w:rsidR="00690E18" w:rsidRPr="000A70E4" w:rsidRDefault="00690E18" w:rsidP="00690E18">
      <w:pPr>
        <w:pStyle w:val="af6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>Настоящее решение вступает в силу после его официального опубликования.</w:t>
      </w:r>
    </w:p>
    <w:p w:rsidR="00690E18" w:rsidRPr="000A70E4" w:rsidRDefault="00690E18" w:rsidP="00690E1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690E18" w:rsidRPr="000A70E4" w:rsidRDefault="00690E18" w:rsidP="00690E18">
      <w:pPr>
        <w:jc w:val="both"/>
        <w:rPr>
          <w:rFonts w:ascii="Arial" w:hAnsi="Arial" w:cs="Arial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 xml:space="preserve">Председатель </w:t>
      </w:r>
    </w:p>
    <w:p w:rsidR="00690E18" w:rsidRDefault="00690E18" w:rsidP="00690E18">
      <w:pPr>
        <w:jc w:val="both"/>
        <w:rPr>
          <w:rFonts w:ascii="Arial" w:hAnsi="Arial" w:cs="Arial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 xml:space="preserve">Совета Молчановского сельского поселения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A70E4">
        <w:rPr>
          <w:rFonts w:ascii="Arial" w:hAnsi="Arial" w:cs="Arial"/>
          <w:sz w:val="20"/>
          <w:szCs w:val="20"/>
        </w:rPr>
        <w:t xml:space="preserve"> (Подпись)  </w:t>
      </w:r>
      <w:r w:rsidRPr="000A70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0A70E4">
        <w:rPr>
          <w:rFonts w:ascii="Arial" w:hAnsi="Arial" w:cs="Arial"/>
          <w:sz w:val="20"/>
          <w:szCs w:val="20"/>
        </w:rPr>
        <w:t>С.В. Белоусов</w:t>
      </w:r>
    </w:p>
    <w:p w:rsidR="00690E18" w:rsidRPr="000A70E4" w:rsidRDefault="00690E18" w:rsidP="00690E18">
      <w:pPr>
        <w:jc w:val="both"/>
        <w:rPr>
          <w:rFonts w:ascii="Arial" w:hAnsi="Arial" w:cs="Arial"/>
          <w:sz w:val="20"/>
          <w:szCs w:val="20"/>
        </w:rPr>
      </w:pPr>
    </w:p>
    <w:p w:rsidR="00E5238F" w:rsidRDefault="00690E18" w:rsidP="00690E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A70E4">
        <w:rPr>
          <w:rFonts w:ascii="Arial" w:hAnsi="Arial" w:cs="Arial"/>
          <w:sz w:val="20"/>
          <w:szCs w:val="20"/>
        </w:rPr>
        <w:t>Глава Молчановского сельского поселения</w:t>
      </w:r>
      <w:r w:rsidRPr="000A70E4">
        <w:rPr>
          <w:rFonts w:ascii="Arial" w:hAnsi="Arial" w:cs="Arial"/>
          <w:sz w:val="20"/>
          <w:szCs w:val="20"/>
        </w:rPr>
        <w:tab/>
      </w:r>
      <w:r w:rsidRPr="000A70E4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0A70E4">
        <w:rPr>
          <w:rFonts w:ascii="Arial" w:hAnsi="Arial" w:cs="Arial"/>
          <w:sz w:val="20"/>
          <w:szCs w:val="20"/>
        </w:rPr>
        <w:t xml:space="preserve"> (Подпись)</w:t>
      </w:r>
      <w:r w:rsidRPr="000A70E4">
        <w:rPr>
          <w:rFonts w:ascii="Arial" w:hAnsi="Arial" w:cs="Arial"/>
          <w:i/>
          <w:sz w:val="20"/>
          <w:szCs w:val="20"/>
        </w:rPr>
        <w:tab/>
        <w:t xml:space="preserve">       </w:t>
      </w:r>
      <w:r>
        <w:rPr>
          <w:rFonts w:ascii="Arial" w:hAnsi="Arial" w:cs="Arial"/>
          <w:i/>
          <w:sz w:val="20"/>
          <w:szCs w:val="20"/>
        </w:rPr>
        <w:tab/>
        <w:t xml:space="preserve">            </w:t>
      </w:r>
      <w:r w:rsidRPr="000A70E4">
        <w:rPr>
          <w:rFonts w:ascii="Arial" w:hAnsi="Arial" w:cs="Arial"/>
          <w:sz w:val="20"/>
          <w:szCs w:val="20"/>
        </w:rPr>
        <w:t>А. Л. Гензе</w:t>
      </w:r>
      <w:r w:rsidRPr="000A70E4">
        <w:rPr>
          <w:rFonts w:ascii="Arial" w:hAnsi="Arial" w:cs="Arial"/>
          <w:color w:val="000000"/>
          <w:sz w:val="20"/>
          <w:szCs w:val="20"/>
        </w:rPr>
        <w:tab/>
      </w:r>
      <w:r w:rsidRPr="000A70E4">
        <w:rPr>
          <w:rFonts w:ascii="Arial" w:hAnsi="Arial" w:cs="Arial"/>
          <w:color w:val="000000"/>
          <w:sz w:val="20"/>
          <w:szCs w:val="20"/>
        </w:rPr>
        <w:tab/>
      </w:r>
      <w:r w:rsidRPr="000A70E4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0A70E4">
        <w:rPr>
          <w:rFonts w:ascii="Arial" w:hAnsi="Arial" w:cs="Arial"/>
          <w:color w:val="000000"/>
          <w:sz w:val="20"/>
          <w:szCs w:val="20"/>
        </w:rPr>
        <w:tab/>
      </w:r>
      <w:r w:rsidRPr="000A70E4">
        <w:rPr>
          <w:rFonts w:ascii="Arial" w:hAnsi="Arial" w:cs="Arial"/>
          <w:color w:val="000000"/>
          <w:sz w:val="20"/>
          <w:szCs w:val="20"/>
        </w:rPr>
        <w:tab/>
      </w:r>
      <w:r w:rsidRPr="000A70E4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</w:p>
    <w:p w:rsidR="00690E18" w:rsidRDefault="00690E18" w:rsidP="00690E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690E18" w:rsidRPr="00CB2A39" w:rsidRDefault="00690E18" w:rsidP="00690E18">
      <w:pPr>
        <w:pStyle w:val="a8"/>
        <w:ind w:left="1080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Приложение</w:t>
      </w:r>
      <w:r w:rsidRPr="00CB2A39">
        <w:rPr>
          <w:rFonts w:cs="Arial"/>
          <w:b/>
          <w:sz w:val="18"/>
          <w:szCs w:val="18"/>
        </w:rPr>
        <w:t xml:space="preserve"> </w:t>
      </w:r>
    </w:p>
    <w:p w:rsidR="00690E18" w:rsidRPr="00CB2A39" w:rsidRDefault="00690E18" w:rsidP="00690E18">
      <w:pPr>
        <w:pStyle w:val="a8"/>
        <w:ind w:left="10800"/>
        <w:rPr>
          <w:rFonts w:cs="Arial"/>
          <w:b/>
          <w:sz w:val="18"/>
          <w:szCs w:val="18"/>
        </w:rPr>
      </w:pPr>
      <w:r w:rsidRPr="00CB2A39">
        <w:rPr>
          <w:rFonts w:cs="Arial"/>
          <w:b/>
          <w:sz w:val="18"/>
          <w:szCs w:val="18"/>
        </w:rPr>
        <w:t xml:space="preserve">к решению Совета Молчановского </w:t>
      </w:r>
    </w:p>
    <w:p w:rsidR="00690E18" w:rsidRPr="00CB2A39" w:rsidRDefault="00690E18" w:rsidP="00690E18">
      <w:pPr>
        <w:pStyle w:val="a8"/>
        <w:ind w:left="10800"/>
        <w:rPr>
          <w:rFonts w:cs="Arial"/>
          <w:b/>
          <w:sz w:val="18"/>
          <w:szCs w:val="18"/>
        </w:rPr>
      </w:pPr>
      <w:r w:rsidRPr="00CB2A39">
        <w:rPr>
          <w:rFonts w:cs="Arial"/>
          <w:b/>
          <w:sz w:val="18"/>
          <w:szCs w:val="18"/>
        </w:rPr>
        <w:t>сельского поселения</w:t>
      </w:r>
    </w:p>
    <w:p w:rsidR="00690E18" w:rsidRPr="00690E18" w:rsidRDefault="00690E18" w:rsidP="00690E18">
      <w:pPr>
        <w:pStyle w:val="a8"/>
        <w:ind w:left="1080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от «21»</w:t>
      </w:r>
      <w:r>
        <w:rPr>
          <w:rFonts w:cs="Arial"/>
          <w:b/>
          <w:sz w:val="18"/>
          <w:szCs w:val="18"/>
        </w:rPr>
        <w:lastRenderedPageBreak/>
        <w:t xml:space="preserve"> н</w:t>
      </w:r>
    </w:p>
    <w:p w:rsidR="00690E18" w:rsidRDefault="00690E18" w:rsidP="00690E18">
      <w:pPr>
        <w:pStyle w:val="ConsPlusNormal"/>
        <w:jc w:val="center"/>
        <w:rPr>
          <w:lang w:val="x-none" w:eastAsia="x-none"/>
        </w:rPr>
        <w:sectPr w:rsidR="00690E18" w:rsidSect="00D126A1">
          <w:headerReference w:type="default" r:id="rId10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>
        <w:rPr>
          <w:lang w:val="x-none" w:eastAsia="x-none"/>
        </w:rPr>
        <w:tab/>
      </w:r>
    </w:p>
    <w:p w:rsidR="00690E18" w:rsidRPr="006C2642" w:rsidRDefault="00690E18" w:rsidP="00690E18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lastRenderedPageBreak/>
        <w:t>ПРОГНОЗНЫЙ ПЛАН (ПРОГРАММА)</w:t>
      </w:r>
    </w:p>
    <w:p w:rsidR="00690E18" w:rsidRPr="006C2642" w:rsidRDefault="00690E18" w:rsidP="00690E18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ПРИВАТИЗАЦИИ МУНИЦИПАЛЬНОГО ИМУЩЕСТВА</w:t>
      </w:r>
    </w:p>
    <w:p w:rsidR="00690E18" w:rsidRPr="006C2642" w:rsidRDefault="00690E18" w:rsidP="00690E18">
      <w:pPr>
        <w:pStyle w:val="ConsPlusNormal"/>
        <w:jc w:val="center"/>
        <w:rPr>
          <w:color w:val="000000"/>
        </w:rPr>
      </w:pPr>
      <w:proofErr w:type="gramStart"/>
      <w:r w:rsidRPr="006C2642">
        <w:rPr>
          <w:color w:val="000000"/>
        </w:rPr>
        <w:t>МУНИЦИПАЛЬНОГО</w:t>
      </w:r>
      <w:proofErr w:type="gramEnd"/>
      <w:r w:rsidRPr="006C2642">
        <w:rPr>
          <w:color w:val="000000"/>
        </w:rPr>
        <w:t xml:space="preserve"> ОБРАЗОВАПНИЯ МОЛЧАНОВСКОЕ СЕЛЬСКОЕ ПОСЕЛЕНИЕ</w:t>
      </w:r>
    </w:p>
    <w:p w:rsidR="00690E18" w:rsidRPr="006C2642" w:rsidRDefault="00690E18" w:rsidP="00690E18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на 2021г</w:t>
      </w:r>
    </w:p>
    <w:p w:rsidR="00690E18" w:rsidRPr="006C2642" w:rsidRDefault="00690E18" w:rsidP="00690E18">
      <w:pPr>
        <w:pStyle w:val="ConsPlusNormal"/>
        <w:rPr>
          <w:color w:val="000000"/>
        </w:rPr>
      </w:pPr>
    </w:p>
    <w:p w:rsidR="00690E18" w:rsidRPr="006C2642" w:rsidRDefault="00690E18" w:rsidP="00690E18">
      <w:pPr>
        <w:pStyle w:val="ConsPlusNormal"/>
        <w:jc w:val="center"/>
        <w:rPr>
          <w:color w:val="000000"/>
        </w:rPr>
      </w:pPr>
      <w:r w:rsidRPr="006C2642">
        <w:rPr>
          <w:color w:val="000000"/>
        </w:rPr>
        <w:t>1. Основные средства</w:t>
      </w:r>
    </w:p>
    <w:p w:rsidR="00690E18" w:rsidRPr="00690E18" w:rsidRDefault="00690E18" w:rsidP="00690E1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1.1. Транспортные средства.</w:t>
      </w:r>
    </w:p>
    <w:p w:rsidR="00690E18" w:rsidRDefault="00690E18" w:rsidP="00690E1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center" w:tblpY="-19"/>
        <w:tblW w:w="1322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51"/>
        <w:gridCol w:w="3428"/>
        <w:gridCol w:w="1905"/>
        <w:gridCol w:w="2551"/>
        <w:gridCol w:w="1701"/>
        <w:gridCol w:w="2387"/>
      </w:tblGrid>
      <w:tr w:rsidR="00690E18" w:rsidRPr="00690E18" w:rsidTr="006D1E77">
        <w:trPr>
          <w:trHeight w:val="258"/>
        </w:trPr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Наименование,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назначение,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краткая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характеристика,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(местоположение)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с указанием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наличия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обременения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(аренда,</w:t>
            </w:r>
            <w:proofErr w:type="gramEnd"/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залог и т.д.)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Год выпуска,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приобретения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(сведения</w:t>
            </w:r>
            <w:proofErr w:type="gramEnd"/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о государственной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регистрации - </w:t>
            </w: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gramEnd"/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наличии</w:t>
            </w:r>
            <w:proofErr w:type="gramEnd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Модель, № двигателя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Идентификационный номер(</w:t>
            </w: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VIN)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Рыночная стоимость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по расчету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</w:t>
            </w:r>
            <w:r w:rsidRPr="00690E18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__,00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(руб.)</w:t>
            </w:r>
          </w:p>
        </w:tc>
      </w:tr>
      <w:tr w:rsidR="00690E18" w:rsidRPr="00690E18" w:rsidTr="006D1E77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2        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3      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4     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5      </w:t>
            </w:r>
          </w:p>
        </w:tc>
      </w:tr>
      <w:tr w:rsidR="00690E18" w:rsidRPr="00690E18" w:rsidTr="006D1E77">
        <w:trPr>
          <w:trHeight w:val="258"/>
        </w:trPr>
        <w:tc>
          <w:tcPr>
            <w:tcW w:w="12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Вакуумная машина КО-505А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Государственный регистрационный знак В914РС70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740.11.240.250335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XVL48231140000208</w:t>
            </w:r>
          </w:p>
        </w:tc>
        <w:tc>
          <w:tcPr>
            <w:tcW w:w="23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862 062.00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(Справка №0008.2/19 от 21.01.2019г. ООО «НЭО»</w:t>
            </w:r>
            <w:proofErr w:type="gramEnd"/>
          </w:p>
        </w:tc>
      </w:tr>
      <w:tr w:rsidR="00690E18" w:rsidRPr="00690E18" w:rsidTr="006D1E77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Автомобиль УАЗ-3962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А228МК70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417800-00500891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XTT396200L0046078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12 520.00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(Справка №0008.2/19 от 21.01.2019г. ООО «НЭО»</w:t>
            </w:r>
            <w:proofErr w:type="gramEnd"/>
          </w:p>
        </w:tc>
      </w:tr>
      <w:tr w:rsidR="00690E18" w:rsidRPr="00690E18" w:rsidTr="006D1E77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Автомобиль УАЗ-39692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Государственный регистрационный знак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Р182АХ70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УМЗ-4218 </w:t>
            </w: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N X0708206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XTT396290X00229579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12 367.00</w:t>
            </w:r>
          </w:p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(Справка №0008.2/19 от 21.01.2019г. ООО «НЭО»</w:t>
            </w:r>
            <w:proofErr w:type="gramEnd"/>
          </w:p>
        </w:tc>
      </w:tr>
      <w:tr w:rsidR="00690E18" w:rsidRPr="00690E18" w:rsidTr="006D1E77">
        <w:trPr>
          <w:trHeight w:val="258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итого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18" w:rsidRPr="00690E18" w:rsidRDefault="00690E18" w:rsidP="006D1E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0E18">
              <w:rPr>
                <w:rFonts w:ascii="Arial" w:hAnsi="Arial" w:cs="Arial"/>
                <w:color w:val="000000"/>
                <w:sz w:val="16"/>
                <w:szCs w:val="16"/>
              </w:rPr>
              <w:t>886949,00</w:t>
            </w:r>
          </w:p>
        </w:tc>
      </w:tr>
    </w:tbl>
    <w:p w:rsidR="00690E18" w:rsidRDefault="00690E18" w:rsidP="00690E1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</w:pPr>
    </w:p>
    <w:p w:rsid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ind w:left="709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Председатель</w:t>
      </w:r>
    </w:p>
    <w:p w:rsidR="00690E18" w:rsidRPr="00690E18" w:rsidRDefault="00690E18" w:rsidP="00690E18">
      <w:pPr>
        <w:ind w:left="709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 xml:space="preserve">Совета Молчановского сельского поселения               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sz w:val="20"/>
          <w:szCs w:val="20"/>
        </w:rPr>
        <w:t>(Подпись)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i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  <w:t>С.В. Белоусов</w:t>
      </w:r>
    </w:p>
    <w:p w:rsidR="00690E18" w:rsidRPr="00690E18" w:rsidRDefault="00690E18" w:rsidP="00690E18">
      <w:pPr>
        <w:rPr>
          <w:rFonts w:ascii="Arial" w:hAnsi="Arial" w:cs="Arial"/>
          <w:color w:val="000000"/>
          <w:sz w:val="20"/>
          <w:szCs w:val="20"/>
        </w:rPr>
      </w:pPr>
    </w:p>
    <w:p w:rsidR="00690E18" w:rsidRDefault="00690E18" w:rsidP="00690E18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Pr="00690E18">
        <w:rPr>
          <w:rFonts w:ascii="Arial" w:hAnsi="Arial" w:cs="Arial"/>
          <w:color w:val="000000"/>
          <w:sz w:val="20"/>
          <w:szCs w:val="20"/>
        </w:rPr>
        <w:t>Глава Молчановского сельского поселения</w:t>
      </w:r>
      <w:r w:rsidRPr="00690E18">
        <w:rPr>
          <w:rFonts w:ascii="Arial" w:hAnsi="Arial" w:cs="Arial"/>
          <w:color w:val="000000"/>
          <w:sz w:val="20"/>
          <w:szCs w:val="20"/>
        </w:rPr>
        <w:tab/>
        <w:t xml:space="preserve">         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sz w:val="20"/>
          <w:szCs w:val="20"/>
        </w:rPr>
        <w:t>(Подпись)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  <w:t xml:space="preserve">           </w:t>
      </w:r>
      <w:r>
        <w:rPr>
          <w:rFonts w:ascii="Arial" w:hAnsi="Arial" w:cs="Arial"/>
          <w:color w:val="000000"/>
          <w:sz w:val="20"/>
          <w:szCs w:val="20"/>
        </w:rPr>
        <w:t xml:space="preserve">   </w:t>
      </w:r>
      <w:r w:rsidRPr="00690E18">
        <w:rPr>
          <w:rFonts w:ascii="Arial" w:hAnsi="Arial" w:cs="Arial"/>
          <w:color w:val="000000"/>
          <w:sz w:val="20"/>
          <w:szCs w:val="20"/>
        </w:rPr>
        <w:t>А. Л. Гензе</w:t>
      </w:r>
    </w:p>
    <w:p w:rsidR="00690E18" w:rsidRDefault="00690E18" w:rsidP="00690E18">
      <w:pPr>
        <w:rPr>
          <w:rFonts w:ascii="Arial" w:hAnsi="Arial" w:cs="Arial"/>
        </w:rPr>
      </w:pPr>
    </w:p>
    <w:p w:rsidR="00690E18" w:rsidRPr="00690E18" w:rsidRDefault="00690E18" w:rsidP="00690E18">
      <w:pPr>
        <w:rPr>
          <w:rFonts w:ascii="Arial" w:hAnsi="Arial" w:cs="Arial"/>
        </w:rPr>
        <w:sectPr w:rsidR="00690E18" w:rsidRPr="00690E18" w:rsidSect="00690E18">
          <w:pgSz w:w="16838" w:h="11906" w:orient="landscape"/>
          <w:pgMar w:top="567" w:right="567" w:bottom="1418" w:left="1134" w:header="709" w:footer="709" w:gutter="0"/>
          <w:cols w:space="708"/>
          <w:docGrid w:linePitch="360"/>
        </w:sectPr>
      </w:pPr>
    </w:p>
    <w:p w:rsidR="00690E18" w:rsidRDefault="00690E18" w:rsidP="00690E1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5238F" w:rsidRDefault="00E5238F" w:rsidP="00CC039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5238F" w:rsidRDefault="00E5238F" w:rsidP="00CC039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E5238F" w:rsidRDefault="00E5238F" w:rsidP="00CC0397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CC0397" w:rsidRDefault="00CC0397" w:rsidP="00CC039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5C26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CC0397" w:rsidRDefault="00CC0397" w:rsidP="00CC0397">
      <w:pPr>
        <w:ind w:left="-284"/>
        <w:jc w:val="center"/>
        <w:rPr>
          <w:rFonts w:ascii="Arial" w:hAnsi="Arial" w:cs="Arial"/>
          <w:b/>
          <w:sz w:val="20"/>
          <w:szCs w:val="20"/>
        </w:rPr>
      </w:pP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690E18">
        <w:rPr>
          <w:rFonts w:ascii="Arial" w:hAnsi="Arial" w:cs="Arial"/>
          <w:b/>
          <w:sz w:val="20"/>
          <w:szCs w:val="20"/>
        </w:rPr>
        <w:t>ПОСТАНОВЛЕНИЕ</w:t>
      </w:r>
    </w:p>
    <w:p w:rsidR="00690E18" w:rsidRPr="00690E18" w:rsidRDefault="00690E18" w:rsidP="00690E18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690E18">
        <w:rPr>
          <w:rFonts w:ascii="Arial" w:hAnsi="Arial" w:cs="Arial"/>
          <w:sz w:val="20"/>
        </w:rPr>
        <w:t>«15» сентября 2021 г.</w:t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  <w:t xml:space="preserve">                                     </w:t>
      </w:r>
      <w:r w:rsidRPr="00690E18">
        <w:rPr>
          <w:rFonts w:ascii="Arial" w:hAnsi="Arial" w:cs="Arial"/>
          <w:sz w:val="20"/>
        </w:rPr>
        <w:tab/>
        <w:t xml:space="preserve">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Pr="00690E18">
        <w:rPr>
          <w:rFonts w:ascii="Arial" w:hAnsi="Arial" w:cs="Arial"/>
          <w:sz w:val="20"/>
        </w:rPr>
        <w:t xml:space="preserve"> № 263</w:t>
      </w:r>
    </w:p>
    <w:p w:rsidR="00690E18" w:rsidRPr="00690E18" w:rsidRDefault="00690E18" w:rsidP="00690E18">
      <w:pPr>
        <w:ind w:firstLine="567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28.12.2020 года № 365 «</w:t>
      </w:r>
      <w:r w:rsidRPr="00690E18">
        <w:rPr>
          <w:rFonts w:ascii="Arial" w:hAnsi="Arial" w:cs="Arial"/>
          <w:sz w:val="20"/>
          <w:szCs w:val="20"/>
        </w:rPr>
        <w:t xml:space="preserve">Об утверждении муниципальной программы «Создание условий для устойчивого экономического развития </w:t>
      </w: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Молчановского сельского поселения на 2021-2025 годы»</w:t>
      </w: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В соответствии с Федеральным законом от 24 июля 2007 года № 209 – ФЗ «О развитии малого и среднего предпринимательства в Российской Федерации,</w:t>
      </w:r>
    </w:p>
    <w:p w:rsidR="00690E18" w:rsidRPr="00690E18" w:rsidRDefault="00690E18" w:rsidP="00690E18">
      <w:pPr>
        <w:jc w:val="both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690E18">
        <w:rPr>
          <w:rFonts w:ascii="Arial" w:hAnsi="Arial" w:cs="Arial"/>
          <w:b/>
          <w:sz w:val="20"/>
        </w:rPr>
        <w:t>ПОСТАНОВЛЯЮ</w:t>
      </w:r>
    </w:p>
    <w:p w:rsidR="00690E18" w:rsidRPr="00690E18" w:rsidRDefault="00690E18" w:rsidP="00690E18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690E18" w:rsidRPr="00690E18" w:rsidRDefault="00690E18" w:rsidP="00690E1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 xml:space="preserve">1. Внести в постановление Администрации Молчановского сельского поселения от 28.12.2020 года № 365 </w:t>
      </w:r>
      <w:r w:rsidRPr="00690E18">
        <w:rPr>
          <w:rFonts w:ascii="Arial" w:hAnsi="Arial" w:cs="Arial"/>
          <w:sz w:val="20"/>
          <w:szCs w:val="20"/>
        </w:rPr>
        <w:t>«Об утверждении муниципальной программы «Создание условий для устойчивого экономического развития Молчановского сельского поселения на 2021-2025 годы», следующие изменения:</w:t>
      </w:r>
    </w:p>
    <w:p w:rsidR="00690E18" w:rsidRPr="00690E18" w:rsidRDefault="00690E18" w:rsidP="00690E18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1) раздел 2 «</w:t>
      </w:r>
      <w:r w:rsidRPr="00690E18">
        <w:rPr>
          <w:rFonts w:ascii="Arial" w:hAnsi="Arial" w:cs="Arial"/>
          <w:sz w:val="20"/>
          <w:szCs w:val="20"/>
        </w:rPr>
        <w:t>Характеристика текущего состояния сферы реализации муниципальной программы»</w:t>
      </w:r>
      <w:r w:rsidRPr="00690E18">
        <w:rPr>
          <w:rFonts w:ascii="Arial" w:hAnsi="Arial" w:cs="Arial"/>
          <w:color w:val="000000"/>
          <w:sz w:val="20"/>
          <w:szCs w:val="20"/>
        </w:rPr>
        <w:t xml:space="preserve"> изложить в новой редакции, следующего содержания:</w:t>
      </w: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690E18">
        <w:rPr>
          <w:rFonts w:ascii="Arial" w:hAnsi="Arial" w:cs="Arial"/>
          <w:sz w:val="20"/>
          <w:szCs w:val="20"/>
        </w:rPr>
        <w:t>Характеристика текущего состояния сферы реализации муниципальной программы</w:t>
      </w: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ind w:firstLine="567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Сокращение и измельчение сельской поселенческой структуры приводят к обезлесению и запустению сельских территорий не только Молчановского сельского поселения, но и всей области,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всей Томской области. Этому способствует также крайне низкий уровень комфортности проживания в сельской местности.</w:t>
      </w:r>
    </w:p>
    <w:p w:rsidR="00690E18" w:rsidRPr="00690E18" w:rsidRDefault="00690E18" w:rsidP="00690E1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 xml:space="preserve"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</w:t>
      </w:r>
      <w:proofErr w:type="spellStart"/>
      <w:r w:rsidRPr="00690E18">
        <w:rPr>
          <w:rFonts w:ascii="Arial" w:hAnsi="Arial" w:cs="Arial"/>
          <w:sz w:val="20"/>
          <w:szCs w:val="20"/>
        </w:rPr>
        <w:t>дотационности</w:t>
      </w:r>
      <w:proofErr w:type="spellEnd"/>
      <w:r w:rsidRPr="00690E18">
        <w:rPr>
          <w:rFonts w:ascii="Arial" w:hAnsi="Arial" w:cs="Arial"/>
          <w:sz w:val="20"/>
          <w:szCs w:val="20"/>
        </w:rPr>
        <w:t xml:space="preserve"> бюджетов на уровне сельских поселений, высокий уровень </w:t>
      </w:r>
      <w:proofErr w:type="spellStart"/>
      <w:r w:rsidRPr="00690E18">
        <w:rPr>
          <w:rFonts w:ascii="Arial" w:hAnsi="Arial" w:cs="Arial"/>
          <w:sz w:val="20"/>
          <w:szCs w:val="20"/>
        </w:rPr>
        <w:t>затратности</w:t>
      </w:r>
      <w:proofErr w:type="spellEnd"/>
      <w:r w:rsidRPr="00690E18">
        <w:rPr>
          <w:rFonts w:ascii="Arial" w:hAnsi="Arial" w:cs="Arial"/>
          <w:sz w:val="20"/>
          <w:szCs w:val="20"/>
        </w:rPr>
        <w:t xml:space="preserve"> комплексного развития сельских территорий в связи с мелкодисперсным характером сельского расселения.</w:t>
      </w:r>
    </w:p>
    <w:p w:rsidR="00690E18" w:rsidRPr="00690E18" w:rsidRDefault="00690E18" w:rsidP="00690E1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</w:t>
      </w:r>
      <w:proofErr w:type="spellStart"/>
      <w:r w:rsidRPr="00690E18">
        <w:rPr>
          <w:rFonts w:ascii="Arial" w:hAnsi="Arial" w:cs="Arial"/>
          <w:sz w:val="20"/>
          <w:szCs w:val="20"/>
        </w:rPr>
        <w:t>трудоресурсного</w:t>
      </w:r>
      <w:proofErr w:type="spellEnd"/>
      <w:r w:rsidRPr="00690E18">
        <w:rPr>
          <w:rFonts w:ascii="Arial" w:hAnsi="Arial" w:cs="Arial"/>
          <w:sz w:val="20"/>
          <w:szCs w:val="20"/>
        </w:rPr>
        <w:t xml:space="preserve"> потенциала аграрной отрасли.</w:t>
      </w:r>
    </w:p>
    <w:p w:rsidR="00690E18" w:rsidRPr="00690E18" w:rsidRDefault="00690E18" w:rsidP="00690E1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690E18" w:rsidRPr="00690E18" w:rsidRDefault="00690E18" w:rsidP="00690E18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Для обеспечения устойчивого социально-экономического развития сельских территорий Молчановского сельского поселения необходимо усилить государственную поддержку социального и инженерного обустройства населенных пунктов. Обеспечить население качественное уличное освещение, места отдыха.</w:t>
      </w:r>
    </w:p>
    <w:p w:rsidR="00690E18" w:rsidRPr="00690E18" w:rsidRDefault="00690E18" w:rsidP="00690E18">
      <w:pPr>
        <w:pStyle w:val="ConsPlusNormal"/>
        <w:ind w:firstLine="540"/>
        <w:jc w:val="both"/>
      </w:pPr>
      <w:r w:rsidRPr="00690E18">
        <w:t>Муниципальная программа «Создание условий для устойчивого экономического развития Молчановского сельского поселения на 2021-2025 годы» разработана для реализации Стратегии социально-экономического развития муниципального образования Молчановского сельского поселения до 2025 года в части достижения цели социально-экономического развития муниципального образования Молчановского сельского поселения.</w:t>
      </w:r>
    </w:p>
    <w:p w:rsidR="00690E18" w:rsidRPr="00690E18" w:rsidRDefault="00690E18" w:rsidP="00690E1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 xml:space="preserve">Одним из основных направлений, способствующие реализации цели муниципальной программы относится устойчивое развитие территории Молчановского сельского поселения. В данном вопросе огромную роль играет похоронное дело, которое </w:t>
      </w:r>
      <w:r w:rsidRPr="00690E18">
        <w:rPr>
          <w:rFonts w:ascii="Arial" w:hAnsi="Arial" w:cs="Arial"/>
          <w:spacing w:val="2"/>
          <w:sz w:val="20"/>
          <w:szCs w:val="20"/>
        </w:rPr>
        <w:t>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690E18" w:rsidRPr="00690E18" w:rsidRDefault="00690E18" w:rsidP="00690E1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690E18">
        <w:rPr>
          <w:rFonts w:ascii="Arial" w:hAnsi="Arial" w:cs="Arial"/>
          <w:spacing w:val="2"/>
          <w:sz w:val="20"/>
          <w:szCs w:val="20"/>
        </w:rPr>
        <w:t xml:space="preserve">Основными предпосылками разработки программы послужили проблемы, связанные с качественным улучшением похоронно-ритуальных услуг, поиска и осуществления наиболее эффективного и крайне необходимого комплекса работ и услуг в условиях значительных ограничений </w:t>
      </w:r>
      <w:r w:rsidRPr="00690E18">
        <w:rPr>
          <w:rFonts w:ascii="Arial" w:hAnsi="Arial" w:cs="Arial"/>
          <w:spacing w:val="2"/>
          <w:sz w:val="20"/>
          <w:szCs w:val="20"/>
        </w:rPr>
        <w:lastRenderedPageBreak/>
        <w:t>по финансовым, материальным и земельным ресурсам. Эти проблемы носят не только организационно-экономическое содержание, они во многом определяют уровень современной социально-нравственной обстановки.</w:t>
      </w:r>
    </w:p>
    <w:p w:rsidR="00690E18" w:rsidRPr="00690E18" w:rsidRDefault="00690E18" w:rsidP="00690E18">
      <w:pPr>
        <w:pStyle w:val="afb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Организация уличного освещения Восстановление сети освещения является важным элементом развития населенных пунктов. Их эффективное функционирование является необходимым условием повышения уровня и улучшения условий жизни населения. Программа уличного освещения позволит:</w:t>
      </w:r>
    </w:p>
    <w:p w:rsidR="00690E18" w:rsidRPr="00690E18" w:rsidRDefault="00690E18" w:rsidP="00690E18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- улучшить условия жизни населения;</w:t>
      </w:r>
    </w:p>
    <w:p w:rsidR="00690E18" w:rsidRPr="00690E18" w:rsidRDefault="00690E18" w:rsidP="00690E18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- повысить безопасность дорожного движения на дорогах сел;</w:t>
      </w:r>
    </w:p>
    <w:p w:rsidR="00690E18" w:rsidRPr="00690E18" w:rsidRDefault="00690E18" w:rsidP="00690E18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- снизить уровень преступности;</w:t>
      </w:r>
    </w:p>
    <w:p w:rsidR="00690E18" w:rsidRPr="00690E18" w:rsidRDefault="00690E18" w:rsidP="00690E18">
      <w:pPr>
        <w:pStyle w:val="af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>- повысить активность населения в соблюдении и обеспечении порядка на территории поселения.</w:t>
      </w:r>
    </w:p>
    <w:p w:rsidR="00690E18" w:rsidRPr="00690E18" w:rsidRDefault="00690E18" w:rsidP="00690E18">
      <w:pPr>
        <w:pStyle w:val="afb"/>
        <w:spacing w:before="0" w:beforeAutospacing="0" w:after="0" w:afterAutospacing="0"/>
        <w:ind w:firstLine="54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 xml:space="preserve">Эффективное развитие производственного потенциала во многом зависит от стабильности комплексного развития сельских территорий, активизации человеческого фактора экономического роста. </w:t>
      </w:r>
    </w:p>
    <w:p w:rsidR="00690E18" w:rsidRPr="00690E18" w:rsidRDefault="00690E18" w:rsidP="00690E18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sz w:val="20"/>
          <w:szCs w:val="20"/>
        </w:rPr>
        <w:t xml:space="preserve">Основными причинами сложившейся в течение нескольких десятилетий неблагоприятной ситуации в комплексном развитии села являются недостаточное финансирование развития социальной и инженерной инфраструктуры, преобладание </w:t>
      </w:r>
      <w:proofErr w:type="spellStart"/>
      <w:r w:rsidRPr="00690E18">
        <w:rPr>
          <w:rFonts w:ascii="Arial" w:hAnsi="Arial" w:cs="Arial"/>
          <w:sz w:val="20"/>
          <w:szCs w:val="20"/>
        </w:rPr>
        <w:t>дотационности</w:t>
      </w:r>
      <w:proofErr w:type="spellEnd"/>
      <w:r w:rsidRPr="00690E18">
        <w:rPr>
          <w:rFonts w:ascii="Arial" w:hAnsi="Arial" w:cs="Arial"/>
          <w:sz w:val="20"/>
          <w:szCs w:val="20"/>
        </w:rPr>
        <w:t xml:space="preserve"> бюджетов Молчановского района и сельских поселений, высокий уровень </w:t>
      </w:r>
      <w:proofErr w:type="spellStart"/>
      <w:r w:rsidRPr="00690E18">
        <w:rPr>
          <w:rFonts w:ascii="Arial" w:hAnsi="Arial" w:cs="Arial"/>
          <w:sz w:val="20"/>
          <w:szCs w:val="20"/>
        </w:rPr>
        <w:t>затратности</w:t>
      </w:r>
      <w:proofErr w:type="spellEnd"/>
      <w:r w:rsidRPr="00690E18">
        <w:rPr>
          <w:rFonts w:ascii="Arial" w:hAnsi="Arial" w:cs="Arial"/>
          <w:sz w:val="20"/>
          <w:szCs w:val="20"/>
        </w:rPr>
        <w:t xml:space="preserve"> комплексного развития сельских территорий в связи с рассредоточением населенных пунктов по территории Молчановский района и их низкой заселённостью.</w:t>
      </w:r>
    </w:p>
    <w:p w:rsidR="00690E18" w:rsidRPr="00690E18" w:rsidRDefault="00690E18" w:rsidP="00690E18">
      <w:pPr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690E18">
        <w:rPr>
          <w:rFonts w:ascii="Arial" w:hAnsi="Arial" w:cs="Arial"/>
          <w:sz w:val="20"/>
          <w:szCs w:val="20"/>
        </w:rPr>
        <w:t xml:space="preserve">В результате сложилась неблагоприятная демографическая ситуация, в состав Молчановского сельского поселения входит шесть населенных пантов в пяти из которых численность населения составляет от 60 до 300 человек, в таких населенных пунктах преобладает низкий уровень развития инженерной и социальной инфраструктуры и, как следствие, низкий уровень комфортности проживания. </w:t>
      </w:r>
      <w:proofErr w:type="gramEnd"/>
    </w:p>
    <w:p w:rsidR="00690E18" w:rsidRPr="00690E18" w:rsidRDefault="00690E18" w:rsidP="00690E18">
      <w:pPr>
        <w:pStyle w:val="ConsPlusNormal"/>
        <w:tabs>
          <w:tab w:val="left" w:pos="360"/>
        </w:tabs>
        <w:ind w:firstLine="540"/>
        <w:jc w:val="both"/>
      </w:pPr>
      <w:proofErr w:type="gramStart"/>
      <w:r w:rsidRPr="00690E18">
        <w:t>Подготовка, принятие и предстоящая реализация настоящей программы вызвана необходимостью обеспечить системную, целенаправленную деятельность муниципального образования Молчановское сельское поселение  для создания благоприятных условий жизнедеятельности в сельской местности, сохранения и дальнейшего развития малого и среднего предпринимательства на территории Молчановского района, увеличения экономически активного населения путем создания благоприятных условий для развития малых форм хозяйствования, расширения приложения сферы труда сельского населения.</w:t>
      </w:r>
      <w:proofErr w:type="gramEnd"/>
    </w:p>
    <w:p w:rsidR="00690E18" w:rsidRPr="00690E18" w:rsidRDefault="00690E18" w:rsidP="00690E1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proofErr w:type="gramStart"/>
      <w:r w:rsidRPr="00690E18">
        <w:rPr>
          <w:color w:val="000000" w:themeColor="text1"/>
        </w:rPr>
        <w:t>Оказание имущественной поддержки субъектам малого и среднего предпринимательства также осуществляется Администрацией Молчановского сельского поселения путем предоставления муниципальной преференции по передаче в аренду муниципального имущества Молчановского сельского поселения, включенного в Перечень муниципального имущества муниципального образования Молчановское сельское поселение,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 пользование на</w:t>
      </w:r>
      <w:proofErr w:type="gramEnd"/>
      <w:r w:rsidRPr="00690E18">
        <w:rPr>
          <w:color w:val="000000" w:themeColor="text1"/>
        </w:rPr>
        <w:t xml:space="preserve">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утвержденный постановлением администрации Молчановского сельского поселения от 03.04.2020 № 84, без проведения торгов и не требующей предварительного согласия в письменной форме антимонопольного органа.</w:t>
      </w:r>
    </w:p>
    <w:p w:rsidR="00690E18" w:rsidRDefault="00690E18" w:rsidP="00690E18">
      <w:pPr>
        <w:pStyle w:val="ConsPlusNormal"/>
        <w:tabs>
          <w:tab w:val="left" w:pos="360"/>
        </w:tabs>
        <w:ind w:firstLine="540"/>
        <w:jc w:val="both"/>
      </w:pPr>
      <w:r w:rsidRPr="00690E18">
        <w:t>2.</w:t>
      </w:r>
      <w:r w:rsidRPr="00690E18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690E18">
        <w:rPr>
          <w:color w:val="000000"/>
          <w:lang w:val="en-US"/>
        </w:rPr>
        <w:t>msp</w:t>
      </w:r>
      <w:proofErr w:type="spellEnd"/>
      <w:r w:rsidRPr="00690E18">
        <w:rPr>
          <w:color w:val="000000"/>
        </w:rPr>
        <w:t>.</w:t>
      </w:r>
      <w:proofErr w:type="spellStart"/>
      <w:r w:rsidRPr="00690E18">
        <w:rPr>
          <w:color w:val="000000"/>
          <w:lang w:val="en-US"/>
        </w:rPr>
        <w:t>tomskinvest</w:t>
      </w:r>
      <w:proofErr w:type="spellEnd"/>
      <w:r w:rsidRPr="00690E18">
        <w:rPr>
          <w:color w:val="000000"/>
        </w:rPr>
        <w:t>.</w:t>
      </w:r>
      <w:proofErr w:type="spellStart"/>
      <w:r w:rsidRPr="00690E18">
        <w:rPr>
          <w:color w:val="000000"/>
        </w:rPr>
        <w:t>ru</w:t>
      </w:r>
      <w:proofErr w:type="spellEnd"/>
      <w:r w:rsidRPr="00690E18">
        <w:rPr>
          <w:color w:val="000000"/>
        </w:rPr>
        <w:t>)</w:t>
      </w:r>
      <w:r w:rsidRPr="00690E18">
        <w:t xml:space="preserve">. </w:t>
      </w:r>
    </w:p>
    <w:p w:rsidR="00690E18" w:rsidRPr="00690E18" w:rsidRDefault="00690E18" w:rsidP="00690E1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>
        <w:t xml:space="preserve">3. </w:t>
      </w:r>
      <w:r w:rsidRPr="00690E18">
        <w:t>Настоящее постановление вступает в силу после его официального опубликования.</w:t>
      </w:r>
    </w:p>
    <w:p w:rsidR="00690E18" w:rsidRPr="00690E18" w:rsidRDefault="00690E18" w:rsidP="00690E18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90E18" w:rsidRPr="00690E18" w:rsidRDefault="00690E18" w:rsidP="00690E18">
      <w:pPr>
        <w:rPr>
          <w:rFonts w:ascii="Arial" w:hAnsi="Arial" w:cs="Arial"/>
          <w:sz w:val="20"/>
          <w:szCs w:val="20"/>
        </w:rPr>
      </w:pPr>
    </w:p>
    <w:p w:rsidR="00BC698B" w:rsidRPr="00690E18" w:rsidRDefault="00690E18" w:rsidP="00690E18">
      <w:pPr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 xml:space="preserve">Глава Молчановского сельского поселения       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>(подпись)</w:t>
      </w:r>
      <w:r w:rsidRPr="00690E18">
        <w:rPr>
          <w:rFonts w:ascii="Arial" w:hAnsi="Arial" w:cs="Arial"/>
          <w:color w:val="000000"/>
          <w:sz w:val="20"/>
          <w:szCs w:val="20"/>
        </w:rPr>
        <w:tab/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690E18">
        <w:rPr>
          <w:rFonts w:ascii="Arial" w:hAnsi="Arial" w:cs="Arial"/>
          <w:color w:val="000000"/>
          <w:sz w:val="20"/>
          <w:szCs w:val="20"/>
        </w:rPr>
        <w:t>А.Л. Гензе</w:t>
      </w:r>
    </w:p>
    <w:p w:rsidR="002242AC" w:rsidRDefault="002242AC" w:rsidP="00BC698B">
      <w:pPr>
        <w:rPr>
          <w:rFonts w:ascii="Arial" w:hAnsi="Arial" w:cs="Arial"/>
          <w:sz w:val="20"/>
          <w:szCs w:val="20"/>
        </w:rPr>
      </w:pPr>
    </w:p>
    <w:p w:rsidR="002242AC" w:rsidRDefault="002242AC" w:rsidP="00BC698B">
      <w:pPr>
        <w:rPr>
          <w:rFonts w:ascii="Arial" w:hAnsi="Arial" w:cs="Arial"/>
          <w:sz w:val="20"/>
          <w:szCs w:val="20"/>
        </w:rPr>
      </w:pPr>
    </w:p>
    <w:p w:rsidR="002242AC" w:rsidRDefault="002242AC" w:rsidP="002242AC">
      <w:pPr>
        <w:jc w:val="center"/>
        <w:rPr>
          <w:rFonts w:eastAsia="Courier New"/>
          <w:color w:val="000000" w:themeColor="text1"/>
          <w:sz w:val="20"/>
        </w:rPr>
      </w:pPr>
      <w:r w:rsidRPr="00BA5C26">
        <w:rPr>
          <w:rFonts w:eastAsia="Courier New"/>
          <w:color w:val="000000" w:themeColor="text1"/>
          <w:sz w:val="20"/>
        </w:rPr>
        <w:t>*  -  *  -  *</w:t>
      </w:r>
    </w:p>
    <w:p w:rsidR="002242AC" w:rsidRDefault="002242AC" w:rsidP="002242AC">
      <w:pPr>
        <w:jc w:val="center"/>
        <w:rPr>
          <w:rFonts w:eastAsia="Courier New"/>
          <w:color w:val="000000" w:themeColor="text1"/>
          <w:sz w:val="20"/>
        </w:rPr>
      </w:pP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690E18">
        <w:rPr>
          <w:rFonts w:ascii="Arial" w:hAnsi="Arial" w:cs="Arial"/>
          <w:b/>
          <w:sz w:val="20"/>
          <w:szCs w:val="20"/>
        </w:rPr>
        <w:t>ПОСТАНОВЛЕНИЕ</w:t>
      </w:r>
    </w:p>
    <w:p w:rsidR="00690E18" w:rsidRPr="00690E18" w:rsidRDefault="00690E18" w:rsidP="00690E18">
      <w:pPr>
        <w:pStyle w:val="afd"/>
        <w:tabs>
          <w:tab w:val="clear" w:pos="6804"/>
        </w:tabs>
        <w:spacing w:before="0" w:line="360" w:lineRule="auto"/>
        <w:rPr>
          <w:rFonts w:ascii="Arial" w:hAnsi="Arial" w:cs="Arial"/>
          <w:sz w:val="20"/>
        </w:rPr>
      </w:pPr>
      <w:r w:rsidRPr="00690E18">
        <w:rPr>
          <w:rFonts w:ascii="Arial" w:hAnsi="Arial" w:cs="Arial"/>
          <w:sz w:val="20"/>
        </w:rPr>
        <w:t>«17» сентября 2021 г.</w:t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</w:r>
      <w:r w:rsidRPr="00690E18">
        <w:rPr>
          <w:rFonts w:ascii="Arial" w:hAnsi="Arial" w:cs="Arial"/>
          <w:sz w:val="20"/>
        </w:rPr>
        <w:tab/>
        <w:t xml:space="preserve">                                     </w:t>
      </w:r>
      <w:r w:rsidRPr="00690E18">
        <w:rPr>
          <w:rFonts w:ascii="Arial" w:hAnsi="Arial" w:cs="Arial"/>
          <w:sz w:val="20"/>
        </w:rPr>
        <w:tab/>
        <w:t xml:space="preserve">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690E18">
        <w:rPr>
          <w:rFonts w:ascii="Arial" w:hAnsi="Arial" w:cs="Arial"/>
          <w:sz w:val="20"/>
        </w:rPr>
        <w:t>№ 267</w:t>
      </w:r>
    </w:p>
    <w:p w:rsidR="00690E18" w:rsidRPr="00690E18" w:rsidRDefault="00690E18" w:rsidP="00690E18">
      <w:pPr>
        <w:ind w:firstLine="567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О внесении изменений в постановление Администрации Молчановского сельского поселения от 15.04.2021 года № 97 «</w:t>
      </w:r>
      <w:r w:rsidRPr="00690E18">
        <w:rPr>
          <w:rFonts w:ascii="Arial" w:hAnsi="Arial" w:cs="Arial"/>
          <w:sz w:val="20"/>
          <w:szCs w:val="20"/>
        </w:rPr>
        <w:t>О подготовке муниципального образования Молчановское сельское поселение Молчановского района Томской области к работе в отопительный период 2021 – 2022 годов»»</w:t>
      </w:r>
    </w:p>
    <w:p w:rsidR="00690E18" w:rsidRPr="00690E18" w:rsidRDefault="00690E18" w:rsidP="00690E18">
      <w:pPr>
        <w:ind w:firstLine="567"/>
        <w:jc w:val="center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690E18">
        <w:rPr>
          <w:rFonts w:ascii="Arial" w:hAnsi="Arial" w:cs="Arial"/>
          <w:color w:val="000000"/>
          <w:spacing w:val="2"/>
          <w:sz w:val="20"/>
          <w:szCs w:val="20"/>
        </w:rPr>
        <w:t>В целях обеспечения своевременной и качественной подготовки объектов жилищно-коммунального комплекса, теплоснабжающих организаций, потребителей тепловой энергии муниципального образования Молчановское сельское поселение Молчановского района томской области к работе в отопительный период 2021-2022 годов, во исполнение </w:t>
      </w:r>
      <w:hyperlink r:id="rId11" w:history="1">
        <w:r w:rsidRPr="00690E18">
          <w:rPr>
            <w:rFonts w:ascii="Arial" w:hAnsi="Arial" w:cs="Arial"/>
            <w:color w:val="000000"/>
            <w:spacing w:val="2"/>
            <w:sz w:val="20"/>
            <w:szCs w:val="20"/>
          </w:rPr>
          <w:t>Федерального закона от 27.07.2010 № 190-ФЗ «О теплоснабжении»</w:t>
        </w:r>
      </w:hyperlink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, Правил оценки готовности к отопительному периоду, </w:t>
      </w:r>
      <w:r w:rsidRPr="00690E18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утвержденных Приказом Минэнерго России от 12.03.2013 № 103, а также в целях предупреждения аварийных ситуаций</w:t>
      </w:r>
      <w:proofErr w:type="gramEnd"/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 при работе в отопительный период 2021-2022 годов</w:t>
      </w:r>
      <w:r w:rsidRPr="00690E18">
        <w:rPr>
          <w:rFonts w:ascii="Arial" w:hAnsi="Arial" w:cs="Arial"/>
          <w:sz w:val="20"/>
          <w:szCs w:val="20"/>
        </w:rPr>
        <w:t>,</w:t>
      </w:r>
    </w:p>
    <w:p w:rsidR="00690E18" w:rsidRPr="00690E18" w:rsidRDefault="00690E18" w:rsidP="00690E18">
      <w:pPr>
        <w:jc w:val="both"/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b/>
          <w:sz w:val="20"/>
        </w:rPr>
      </w:pPr>
      <w:r w:rsidRPr="00690E18">
        <w:rPr>
          <w:rFonts w:ascii="Arial" w:hAnsi="Arial" w:cs="Arial"/>
          <w:b/>
          <w:sz w:val="20"/>
        </w:rPr>
        <w:t>ПОСТАНОВЛЯЮ</w:t>
      </w:r>
    </w:p>
    <w:p w:rsidR="00690E18" w:rsidRPr="00690E18" w:rsidRDefault="00690E18" w:rsidP="00690E18">
      <w:pPr>
        <w:pStyle w:val="afd"/>
        <w:tabs>
          <w:tab w:val="clear" w:pos="6804"/>
        </w:tabs>
        <w:spacing w:before="0"/>
        <w:ind w:firstLine="567"/>
        <w:jc w:val="both"/>
        <w:rPr>
          <w:rFonts w:ascii="Arial" w:hAnsi="Arial" w:cs="Arial"/>
          <w:sz w:val="20"/>
        </w:rPr>
      </w:pPr>
    </w:p>
    <w:p w:rsidR="00690E18" w:rsidRPr="00690E18" w:rsidRDefault="00690E18" w:rsidP="00690E1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1. Внести в постановление Администрации Молчановского сельского поселения от 15.04.2021 года № 97 «</w:t>
      </w:r>
      <w:r w:rsidRPr="00690E18">
        <w:rPr>
          <w:rFonts w:ascii="Arial" w:hAnsi="Arial" w:cs="Arial"/>
          <w:sz w:val="20"/>
          <w:szCs w:val="20"/>
        </w:rPr>
        <w:t>О подготовке муниципального образования Молчановское сельское поселение Молчановского района Томской области к работе в отопительный период 2021 – 2022 годов»», следующие изменения:</w:t>
      </w:r>
    </w:p>
    <w:p w:rsidR="00690E18" w:rsidRPr="00690E18" w:rsidRDefault="00690E18" w:rsidP="00690E18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1) приложение 1 изложить в новой редакции, согласно приложению № 1 к настоящему постановлению;</w:t>
      </w:r>
    </w:p>
    <w:p w:rsidR="00690E18" w:rsidRPr="00690E18" w:rsidRDefault="00690E18" w:rsidP="00690E18">
      <w:pPr>
        <w:pStyle w:val="af6"/>
        <w:tabs>
          <w:tab w:val="left" w:pos="993"/>
        </w:tabs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>2) приложение 2 изложить в новой редакции, согласно приложению № 2 к настоящему постановлению.</w:t>
      </w:r>
    </w:p>
    <w:p w:rsidR="00690E18" w:rsidRDefault="00690E18" w:rsidP="00690E18">
      <w:pPr>
        <w:pStyle w:val="ConsPlusNormal"/>
        <w:tabs>
          <w:tab w:val="left" w:pos="360"/>
        </w:tabs>
        <w:ind w:firstLine="540"/>
        <w:jc w:val="both"/>
      </w:pPr>
      <w:r w:rsidRPr="00690E18">
        <w:t>2.</w:t>
      </w:r>
      <w:r w:rsidRPr="00690E18">
        <w:rPr>
          <w:color w:val="000000"/>
        </w:rPr>
        <w:t xml:space="preserve"> Опубликовать настоящее постановление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690E18">
        <w:rPr>
          <w:color w:val="000000"/>
          <w:lang w:val="en-US"/>
        </w:rPr>
        <w:t>msp</w:t>
      </w:r>
      <w:proofErr w:type="spellEnd"/>
      <w:r w:rsidRPr="00690E18">
        <w:rPr>
          <w:color w:val="000000"/>
        </w:rPr>
        <w:t>.</w:t>
      </w:r>
      <w:proofErr w:type="spellStart"/>
      <w:r w:rsidRPr="00690E18">
        <w:rPr>
          <w:color w:val="000000"/>
          <w:lang w:val="en-US"/>
        </w:rPr>
        <w:t>tomskinvest</w:t>
      </w:r>
      <w:proofErr w:type="spellEnd"/>
      <w:r w:rsidRPr="00690E18">
        <w:rPr>
          <w:color w:val="000000"/>
        </w:rPr>
        <w:t>.</w:t>
      </w:r>
      <w:proofErr w:type="spellStart"/>
      <w:r w:rsidRPr="00690E18">
        <w:rPr>
          <w:color w:val="000000"/>
        </w:rPr>
        <w:t>ru</w:t>
      </w:r>
      <w:proofErr w:type="spellEnd"/>
      <w:r w:rsidRPr="00690E18">
        <w:rPr>
          <w:color w:val="000000"/>
        </w:rPr>
        <w:t>)</w:t>
      </w:r>
      <w:r w:rsidRPr="00690E18">
        <w:t xml:space="preserve">. </w:t>
      </w:r>
    </w:p>
    <w:p w:rsidR="00690E18" w:rsidRPr="00690E18" w:rsidRDefault="00690E18" w:rsidP="00690E18">
      <w:pPr>
        <w:pStyle w:val="ConsPlusNormal"/>
        <w:tabs>
          <w:tab w:val="left" w:pos="360"/>
        </w:tabs>
        <w:ind w:firstLine="540"/>
        <w:jc w:val="both"/>
        <w:rPr>
          <w:color w:val="000000" w:themeColor="text1"/>
        </w:rPr>
      </w:pPr>
      <w:r>
        <w:t xml:space="preserve">3. </w:t>
      </w:r>
      <w:r w:rsidRPr="00690E18">
        <w:t xml:space="preserve">Настоящее постановление вступает в силу после его официального </w:t>
      </w:r>
      <w:proofErr w:type="gramStart"/>
      <w:r w:rsidRPr="00690E18">
        <w:t>опубликования</w:t>
      </w:r>
      <w:proofErr w:type="gramEnd"/>
      <w:r w:rsidRPr="00690E18">
        <w:t xml:space="preserve"> и распространят свое действие на правоотношения, возникшие с 15.09.2021.</w:t>
      </w:r>
    </w:p>
    <w:p w:rsidR="00690E18" w:rsidRPr="00690E18" w:rsidRDefault="00690E18" w:rsidP="00690E18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690E18" w:rsidRPr="00690E18" w:rsidRDefault="00690E18" w:rsidP="00690E18">
      <w:pPr>
        <w:rPr>
          <w:rFonts w:ascii="Arial" w:hAnsi="Arial" w:cs="Arial"/>
          <w:sz w:val="20"/>
          <w:szCs w:val="20"/>
        </w:rPr>
      </w:pPr>
    </w:p>
    <w:p w:rsidR="00690E18" w:rsidRPr="00690E18" w:rsidRDefault="00690E18" w:rsidP="00690E18">
      <w:pPr>
        <w:rPr>
          <w:rFonts w:ascii="Arial" w:hAnsi="Arial" w:cs="Arial"/>
          <w:color w:val="000000"/>
          <w:sz w:val="20"/>
          <w:szCs w:val="20"/>
        </w:rPr>
      </w:pPr>
      <w:r w:rsidRPr="00690E18">
        <w:rPr>
          <w:rFonts w:ascii="Arial" w:hAnsi="Arial" w:cs="Arial"/>
          <w:color w:val="000000"/>
          <w:sz w:val="20"/>
          <w:szCs w:val="20"/>
        </w:rPr>
        <w:t xml:space="preserve">Глава Молчановского сельского поселения           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>(подпись)</w:t>
      </w:r>
      <w:r w:rsidRPr="00690E18">
        <w:rPr>
          <w:rFonts w:ascii="Arial" w:hAnsi="Arial" w:cs="Arial"/>
          <w:color w:val="000000"/>
          <w:sz w:val="20"/>
          <w:szCs w:val="20"/>
        </w:rPr>
        <w:tab/>
      </w:r>
      <w:r w:rsidRPr="00690E18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Pr="00690E18">
        <w:rPr>
          <w:rFonts w:ascii="Arial" w:hAnsi="Arial" w:cs="Arial"/>
          <w:color w:val="000000"/>
          <w:sz w:val="20"/>
          <w:szCs w:val="20"/>
        </w:rPr>
        <w:t>А.Л. Гензе</w:t>
      </w:r>
    </w:p>
    <w:p w:rsidR="00690E18" w:rsidRPr="00690E18" w:rsidRDefault="00690E18" w:rsidP="00690E18">
      <w:pPr>
        <w:ind w:firstLine="567"/>
        <w:rPr>
          <w:rFonts w:ascii="Arial" w:hAnsi="Arial" w:cs="Arial"/>
          <w:color w:val="000000"/>
          <w:sz w:val="20"/>
          <w:szCs w:val="20"/>
        </w:rPr>
      </w:pPr>
    </w:p>
    <w:p w:rsidR="00690E18" w:rsidRPr="00690E18" w:rsidRDefault="00690E18" w:rsidP="00690E18">
      <w:pPr>
        <w:rPr>
          <w:rFonts w:ascii="Arial" w:hAnsi="Arial" w:cs="Arial"/>
          <w:color w:val="000000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>Приложение № 1</w:t>
      </w:r>
      <w:r w:rsidRPr="00690E18">
        <w:rPr>
          <w:rFonts w:ascii="Arial" w:hAnsi="Arial" w:cs="Arial"/>
          <w:color w:val="000000"/>
          <w:spacing w:val="2"/>
          <w:sz w:val="20"/>
          <w:szCs w:val="20"/>
        </w:rPr>
        <w:br/>
        <w:t>к постановлению администрации</w:t>
      </w:r>
    </w:p>
    <w:p w:rsidR="00690E18" w:rsidRPr="00690E18" w:rsidRDefault="00690E18" w:rsidP="00690E18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 w:rsidRPr="00690E18">
        <w:rPr>
          <w:rFonts w:ascii="Arial" w:hAnsi="Arial" w:cs="Arial"/>
          <w:color w:val="000000"/>
          <w:spacing w:val="2"/>
          <w:sz w:val="20"/>
          <w:szCs w:val="20"/>
        </w:rPr>
        <w:br/>
        <w:t>от «17» сентября 2021 № 267</w:t>
      </w:r>
    </w:p>
    <w:p w:rsidR="00690E18" w:rsidRPr="00690E18" w:rsidRDefault="00690E18" w:rsidP="00690E18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План </w:t>
      </w:r>
    </w:p>
    <w:p w:rsidR="00690E18" w:rsidRPr="00690E18" w:rsidRDefault="00690E18" w:rsidP="00690E18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мероприятий по подготовке хозяйственного комплекса муниципального образования Молчановское </w:t>
      </w:r>
      <w:proofErr w:type="gramStart"/>
      <w:r w:rsidRPr="00690E18">
        <w:rPr>
          <w:rFonts w:ascii="Arial" w:hAnsi="Arial" w:cs="Arial"/>
          <w:color w:val="000000"/>
          <w:spacing w:val="2"/>
          <w:sz w:val="20"/>
          <w:szCs w:val="20"/>
        </w:rPr>
        <w:t>сельское</w:t>
      </w:r>
      <w:proofErr w:type="gramEnd"/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 поселение к работе в отопительный период 2021 - 2022 годов</w:t>
      </w:r>
    </w:p>
    <w:p w:rsidR="00690E18" w:rsidRPr="00690E18" w:rsidRDefault="00690E18" w:rsidP="00690E18">
      <w:pPr>
        <w:shd w:val="clear" w:color="auto" w:fill="FFFFFF"/>
        <w:spacing w:line="360" w:lineRule="auto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tbl>
      <w:tblPr>
        <w:tblW w:w="97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4810"/>
        <w:gridCol w:w="2693"/>
        <w:gridCol w:w="1689"/>
      </w:tblGrid>
      <w:tr w:rsidR="00690E18" w:rsidRPr="00690E18" w:rsidTr="006D1E77">
        <w:trPr>
          <w:trHeight w:val="15"/>
        </w:trPr>
        <w:tc>
          <w:tcPr>
            <w:tcW w:w="577" w:type="dxa"/>
            <w:hideMark/>
          </w:tcPr>
          <w:p w:rsidR="00690E18" w:rsidRPr="00690E18" w:rsidRDefault="00690E18" w:rsidP="006D1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hideMark/>
          </w:tcPr>
          <w:p w:rsidR="00690E18" w:rsidRPr="00690E18" w:rsidRDefault="00690E18" w:rsidP="006D1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690E18" w:rsidRPr="00690E18" w:rsidRDefault="00690E18" w:rsidP="006D1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hideMark/>
          </w:tcPr>
          <w:p w:rsidR="00690E18" w:rsidRPr="00690E18" w:rsidRDefault="00690E18" w:rsidP="006D1E7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за исполнение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Подготовка нормативной документации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Рассмотрение, согласование </w:t>
            </w:r>
            <w:proofErr w:type="gram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программ капитального ремонта объектов жизнеобеспечивающих систем организаций коммунального комплекса</w:t>
            </w:r>
            <w:proofErr w:type="gram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Михайлов А.М.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Коротков П.П.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01.06.2021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Утверждение программ подготовки </w:t>
            </w:r>
            <w:r w:rsidRPr="00690E18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жилищно-коммунального хозяйства</w:t>
            </w: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к работе в отопительный период 2021 - 2022 годов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Михайлов А.М.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Коротков П.П.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01.06.2021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Основные мероприятия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планов-графиков подготовки к отопительному сезону 2021 - 2022 годов объектов жизнеобеспечивающих систем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контроля за выполнением </w:t>
            </w:r>
            <w:proofErr w:type="gram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программ капитального ремонта объектов жизнеобеспечивающих систем организаций коммунального комплекса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</w:t>
            </w:r>
            <w:proofErr w:type="gram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подготовкой к отопительному сезону 2021 - 2022 годов жилищного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ежедневно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Подготовка паспортов готовности </w:t>
            </w:r>
            <w:proofErr w:type="spell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ресурсоснабжающими</w:t>
            </w:r>
            <w:proofErr w:type="spell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Томаш</w:t>
            </w:r>
            <w:proofErr w:type="spell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В. Ю.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15.09.2021</w:t>
            </w:r>
          </w:p>
        </w:tc>
      </w:tr>
      <w:tr w:rsidR="00690E18" w:rsidRPr="00690E18" w:rsidTr="006D1E77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Получение паспорта готовности муниципального образования Молчановское сельское поселение к отопительному периоду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А.Л.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90E18" w:rsidRPr="00690E18" w:rsidRDefault="00690E18" w:rsidP="006D1E77">
            <w:pPr>
              <w:jc w:val="center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01.11.2021</w:t>
            </w:r>
          </w:p>
        </w:tc>
      </w:tr>
    </w:tbl>
    <w:p w:rsidR="00690E18" w:rsidRDefault="00690E18" w:rsidP="00690E18">
      <w:pPr>
        <w:shd w:val="clear" w:color="auto" w:fill="FFFFFF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Приложение № 2</w:t>
      </w:r>
      <w:r w:rsidRPr="00690E18">
        <w:rPr>
          <w:rFonts w:ascii="Arial" w:hAnsi="Arial" w:cs="Arial"/>
          <w:color w:val="000000"/>
          <w:spacing w:val="2"/>
          <w:sz w:val="20"/>
          <w:szCs w:val="20"/>
        </w:rPr>
        <w:br/>
        <w:t>к постановлению администрации</w:t>
      </w:r>
    </w:p>
    <w:p w:rsidR="00690E18" w:rsidRPr="00690E18" w:rsidRDefault="00690E18" w:rsidP="00690E18">
      <w:pPr>
        <w:shd w:val="clear" w:color="auto" w:fill="FFFFFF"/>
        <w:jc w:val="right"/>
        <w:textAlignment w:val="baseline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>Молчановского сельского поселения</w:t>
      </w:r>
      <w:r w:rsidRPr="00690E18">
        <w:rPr>
          <w:rFonts w:ascii="Arial" w:hAnsi="Arial" w:cs="Arial"/>
          <w:color w:val="000000"/>
          <w:spacing w:val="2"/>
          <w:sz w:val="20"/>
          <w:szCs w:val="20"/>
        </w:rPr>
        <w:br/>
        <w:t>от «17» сентября 2021 № 267</w:t>
      </w:r>
    </w:p>
    <w:p w:rsidR="00690E18" w:rsidRPr="00690E18" w:rsidRDefault="00690E18" w:rsidP="00690E18">
      <w:pPr>
        <w:shd w:val="clear" w:color="auto" w:fill="FFFFFF"/>
        <w:spacing w:line="360" w:lineRule="auto"/>
        <w:jc w:val="center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</w:p>
    <w:p w:rsidR="00690E18" w:rsidRPr="00690E18" w:rsidRDefault="00690E18" w:rsidP="00690E18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  <w:sz w:val="20"/>
          <w:szCs w:val="20"/>
        </w:rPr>
      </w:pPr>
      <w:r w:rsidRPr="00690E18">
        <w:rPr>
          <w:rFonts w:ascii="Arial" w:hAnsi="Arial" w:cs="Arial"/>
          <w:color w:val="000000"/>
          <w:spacing w:val="2"/>
          <w:sz w:val="20"/>
          <w:szCs w:val="20"/>
        </w:rPr>
        <w:t>Состав комиссии по проверке готовности теплоснабжающих организаций, потребителей тепловой энергии, задействованных в системе электро-, тепл</w:t>
      </w:r>
      <w:proofErr w:type="gramStart"/>
      <w:r w:rsidRPr="00690E18">
        <w:rPr>
          <w:rFonts w:ascii="Arial" w:hAnsi="Arial" w:cs="Arial"/>
          <w:color w:val="000000"/>
          <w:spacing w:val="2"/>
          <w:sz w:val="20"/>
          <w:szCs w:val="20"/>
        </w:rPr>
        <w:t>о-</w:t>
      </w:r>
      <w:proofErr w:type="gramEnd"/>
      <w:r w:rsidRPr="00690E18">
        <w:rPr>
          <w:rFonts w:ascii="Arial" w:hAnsi="Arial" w:cs="Arial"/>
          <w:color w:val="000000"/>
          <w:spacing w:val="2"/>
          <w:sz w:val="20"/>
          <w:szCs w:val="20"/>
        </w:rPr>
        <w:t xml:space="preserve">, </w:t>
      </w:r>
      <w:proofErr w:type="spellStart"/>
      <w:r w:rsidRPr="00690E18">
        <w:rPr>
          <w:rFonts w:ascii="Arial" w:hAnsi="Arial" w:cs="Arial"/>
          <w:color w:val="000000"/>
          <w:spacing w:val="2"/>
          <w:sz w:val="20"/>
          <w:szCs w:val="20"/>
        </w:rPr>
        <w:t>газо</w:t>
      </w:r>
      <w:proofErr w:type="spellEnd"/>
      <w:r w:rsidRPr="00690E18">
        <w:rPr>
          <w:rFonts w:ascii="Arial" w:hAnsi="Arial" w:cs="Arial"/>
          <w:color w:val="000000"/>
          <w:spacing w:val="2"/>
          <w:sz w:val="20"/>
          <w:szCs w:val="20"/>
        </w:rPr>
        <w:t>, водоснабжении населения и водоотведении на территории муниципального образования Молчановское сельское поселение</w:t>
      </w:r>
    </w:p>
    <w:p w:rsidR="00690E18" w:rsidRPr="00690E18" w:rsidRDefault="00690E18" w:rsidP="00690E18">
      <w:pPr>
        <w:spacing w:line="360" w:lineRule="auto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tbl>
      <w:tblPr>
        <w:tblStyle w:val="aff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690E18" w:rsidRPr="00690E18" w:rsidTr="006D1E77">
        <w:tc>
          <w:tcPr>
            <w:tcW w:w="3369" w:type="dxa"/>
          </w:tcPr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Председатель комиссии:</w:t>
            </w: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Гензе А. Л.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Члены комиссии: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proofErr w:type="spell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Томаш</w:t>
            </w:r>
            <w:proofErr w:type="spell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В. Ю.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Берген В.Ю.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Алишин</w:t>
            </w:r>
            <w:proofErr w:type="spellEnd"/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 xml:space="preserve"> М. А.</w:t>
            </w: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6520" w:type="dxa"/>
          </w:tcPr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- Глава Молчановского сельского поселения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- Директор МКП «Обь»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- И. о. главного специалиста по ЖКХ и управлению муниципальным имуществом Администрации Молчановского сельского поселения</w:t>
            </w: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E18">
              <w:rPr>
                <w:rFonts w:ascii="Arial" w:hAnsi="Arial" w:cs="Arial"/>
                <w:color w:val="000000"/>
                <w:sz w:val="20"/>
                <w:szCs w:val="20"/>
              </w:rPr>
              <w:t>- Инженер объектов ЖКХ</w:t>
            </w: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0E18" w:rsidRPr="00690E18" w:rsidRDefault="00690E18" w:rsidP="006D1E77">
            <w:pPr>
              <w:spacing w:line="360" w:lineRule="auto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</w:p>
        </w:tc>
      </w:tr>
    </w:tbl>
    <w:p w:rsidR="00690E18" w:rsidRPr="00D34FDD" w:rsidRDefault="00690E18" w:rsidP="00690E18">
      <w:pPr>
        <w:spacing w:line="360" w:lineRule="auto"/>
        <w:rPr>
          <w:color w:val="000000"/>
          <w:sz w:val="20"/>
          <w:szCs w:val="20"/>
        </w:rPr>
      </w:pPr>
    </w:p>
    <w:p w:rsidR="003E4FFB" w:rsidRDefault="003E4FFB" w:rsidP="003E4FFB">
      <w:pPr>
        <w:rPr>
          <w:rFonts w:eastAsia="Courier New"/>
          <w:color w:val="000000" w:themeColor="text1"/>
          <w:sz w:val="20"/>
        </w:rPr>
      </w:pPr>
    </w:p>
    <w:p w:rsidR="0063128E" w:rsidRDefault="0063128E" w:rsidP="0063128E">
      <w:pPr>
        <w:ind w:firstLine="708"/>
        <w:rPr>
          <w:rFonts w:ascii="Arial" w:eastAsia="Courier New" w:hAnsi="Arial" w:cs="Arial"/>
          <w:b/>
          <w:bCs/>
          <w:sz w:val="20"/>
          <w:szCs w:val="20"/>
        </w:rPr>
      </w:pPr>
    </w:p>
    <w:p w:rsidR="00CC0397" w:rsidRDefault="00CC0397" w:rsidP="006569B5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D80F85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31A74" w:rsidRPr="00BA5C26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BA5C26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BA5C2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BA5C26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BA5C26">
        <w:rPr>
          <w:rFonts w:ascii="Arial" w:hAnsi="Arial" w:cs="Arial"/>
          <w:color w:val="000000" w:themeColor="text1"/>
          <w:sz w:val="20"/>
          <w:szCs w:val="20"/>
        </w:rPr>
        <w:t>Ответственный</w:t>
      </w:r>
      <w:proofErr w:type="gramEnd"/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BA5C26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BA5C26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BA5C26" w:rsidSect="00D126A1"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522EE8">
        <w:rPr>
          <w:rFonts w:ascii="Arial" w:hAnsi="Arial" w:cs="Arial"/>
          <w:color w:val="000000" w:themeColor="text1"/>
          <w:sz w:val="20"/>
          <w:szCs w:val="20"/>
        </w:rPr>
        <w:t>3</w:t>
      </w:r>
      <w:r w:rsidR="00690E18">
        <w:rPr>
          <w:rFonts w:ascii="Arial" w:hAnsi="Arial" w:cs="Arial"/>
          <w:color w:val="000000" w:themeColor="text1"/>
          <w:sz w:val="20"/>
          <w:szCs w:val="20"/>
        </w:rPr>
        <w:t>0</w:t>
      </w:r>
      <w:r w:rsidR="004F2C7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90E18">
        <w:rPr>
          <w:rFonts w:ascii="Arial" w:hAnsi="Arial" w:cs="Arial"/>
          <w:color w:val="000000" w:themeColor="text1"/>
          <w:sz w:val="20"/>
          <w:szCs w:val="20"/>
        </w:rPr>
        <w:t>сентября</w:t>
      </w:r>
      <w:bookmarkStart w:id="0" w:name="_GoBack"/>
      <w:bookmarkEnd w:id="0"/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2</w:t>
      </w:r>
      <w:r w:rsidR="00AD0806">
        <w:rPr>
          <w:rFonts w:ascii="Arial" w:hAnsi="Arial" w:cs="Arial"/>
          <w:color w:val="000000" w:themeColor="text1"/>
          <w:sz w:val="20"/>
          <w:szCs w:val="20"/>
        </w:rPr>
        <w:t>1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>
        <w:rPr>
          <w:rFonts w:ascii="Arial" w:hAnsi="Arial" w:cs="Arial"/>
          <w:color w:val="000000" w:themeColor="text1"/>
          <w:sz w:val="20"/>
          <w:szCs w:val="20"/>
        </w:rPr>
        <w:t>4</w:t>
      </w:r>
      <w:r w:rsidRPr="00BA5C26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F8300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BA5C26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BA5C26" w:rsidSect="00D126A1">
      <w:headerReference w:type="default" r:id="rId12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D6B" w:rsidRDefault="00AC6D6B" w:rsidP="00253C60">
      <w:r>
        <w:separator/>
      </w:r>
    </w:p>
  </w:endnote>
  <w:endnote w:type="continuationSeparator" w:id="0">
    <w:p w:rsidR="00AC6D6B" w:rsidRDefault="00AC6D6B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D6B" w:rsidRDefault="00AC6D6B" w:rsidP="00253C60">
      <w:r>
        <w:separator/>
      </w:r>
    </w:p>
  </w:footnote>
  <w:footnote w:type="continuationSeparator" w:id="0">
    <w:p w:rsidR="00AC6D6B" w:rsidRDefault="00AC6D6B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C4" w:rsidRPr="00F83007" w:rsidRDefault="00F83007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690E18">
      <w:rPr>
        <w:rFonts w:ascii="Arial" w:hAnsi="Arial" w:cs="Arial"/>
        <w:b/>
        <w:sz w:val="18"/>
        <w:szCs w:val="18"/>
      </w:rPr>
      <w:t>82</w:t>
    </w:r>
    <w:r w:rsidR="006569B5">
      <w:rPr>
        <w:rFonts w:ascii="Arial" w:hAnsi="Arial" w:cs="Arial"/>
        <w:b/>
        <w:sz w:val="18"/>
        <w:szCs w:val="18"/>
      </w:rPr>
      <w:t xml:space="preserve"> от </w:t>
    </w:r>
    <w:r w:rsidR="00CC0397">
      <w:rPr>
        <w:rFonts w:ascii="Arial" w:hAnsi="Arial" w:cs="Arial"/>
        <w:b/>
        <w:sz w:val="18"/>
        <w:szCs w:val="18"/>
      </w:rPr>
      <w:t>3</w:t>
    </w:r>
    <w:r w:rsidR="00690E18">
      <w:rPr>
        <w:rFonts w:ascii="Arial" w:hAnsi="Arial" w:cs="Arial"/>
        <w:b/>
        <w:sz w:val="18"/>
        <w:szCs w:val="18"/>
      </w:rPr>
      <w:t>0</w:t>
    </w:r>
    <w:r w:rsidR="00CC0397">
      <w:rPr>
        <w:rFonts w:ascii="Arial" w:hAnsi="Arial" w:cs="Arial"/>
        <w:b/>
        <w:sz w:val="18"/>
        <w:szCs w:val="18"/>
      </w:rPr>
      <w:t>.0</w:t>
    </w:r>
    <w:r w:rsidR="00690E18">
      <w:rPr>
        <w:rFonts w:ascii="Arial" w:hAnsi="Arial" w:cs="Arial"/>
        <w:b/>
        <w:sz w:val="18"/>
        <w:szCs w:val="18"/>
      </w:rPr>
      <w:t>9</w:t>
    </w:r>
    <w:r w:rsidR="00CC0397">
      <w:rPr>
        <w:rFonts w:ascii="Arial" w:hAnsi="Arial" w:cs="Arial"/>
        <w:b/>
        <w:sz w:val="18"/>
        <w:szCs w:val="18"/>
      </w:rPr>
      <w:t>.</w:t>
    </w:r>
    <w:r w:rsidR="006569B5">
      <w:rPr>
        <w:rFonts w:ascii="Arial" w:hAnsi="Arial" w:cs="Arial"/>
        <w:b/>
        <w:sz w:val="18"/>
        <w:szCs w:val="18"/>
      </w:rPr>
      <w:t>2021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3845C4" w:rsidRPr="00757DB0" w:rsidRDefault="003845C4" w:rsidP="00757DB0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D3" w:rsidRPr="00253C60" w:rsidRDefault="005104D3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5FD782C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7AE4E87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3E2E00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10F4266F"/>
    <w:multiLevelType w:val="hybridMultilevel"/>
    <w:tmpl w:val="8DD237B2"/>
    <w:lvl w:ilvl="0" w:tplc="A266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1DBF66FE"/>
    <w:multiLevelType w:val="hybridMultilevel"/>
    <w:tmpl w:val="3A624D4E"/>
    <w:lvl w:ilvl="0" w:tplc="FF1A5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6997876"/>
    <w:multiLevelType w:val="hybridMultilevel"/>
    <w:tmpl w:val="32BE13FE"/>
    <w:lvl w:ilvl="0" w:tplc="3BA8E884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0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2">
    <w:nsid w:val="31BE0D9F"/>
    <w:multiLevelType w:val="hybridMultilevel"/>
    <w:tmpl w:val="A0D8166C"/>
    <w:lvl w:ilvl="0" w:tplc="884EA3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2971ADB"/>
    <w:multiLevelType w:val="hybridMultilevel"/>
    <w:tmpl w:val="0D188DF0"/>
    <w:lvl w:ilvl="0" w:tplc="50AA04E4">
      <w:start w:val="1"/>
      <w:numFmt w:val="decimal"/>
      <w:lvlText w:val="%1."/>
      <w:lvlJc w:val="left"/>
      <w:pPr>
        <w:ind w:left="1431" w:hanging="8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397E5175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14DDB"/>
    <w:multiLevelType w:val="hybridMultilevel"/>
    <w:tmpl w:val="028615CA"/>
    <w:lvl w:ilvl="0" w:tplc="E7D6AE66">
      <w:start w:val="3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B754755"/>
    <w:multiLevelType w:val="hybridMultilevel"/>
    <w:tmpl w:val="8902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0C5391"/>
    <w:multiLevelType w:val="hybridMultilevel"/>
    <w:tmpl w:val="BD0E67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811F28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32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F81119"/>
    <w:multiLevelType w:val="multilevel"/>
    <w:tmpl w:val="0A445156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59E48DA"/>
    <w:multiLevelType w:val="hybridMultilevel"/>
    <w:tmpl w:val="2B00FD1C"/>
    <w:lvl w:ilvl="0" w:tplc="4266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CB25E7B"/>
    <w:multiLevelType w:val="hybridMultilevel"/>
    <w:tmpl w:val="4DB475E6"/>
    <w:lvl w:ilvl="0" w:tplc="E71A7EE4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76901B0"/>
    <w:multiLevelType w:val="hybridMultilevel"/>
    <w:tmpl w:val="8C644D1E"/>
    <w:lvl w:ilvl="0" w:tplc="89C6172E">
      <w:start w:val="3"/>
      <w:numFmt w:val="decimal"/>
      <w:lvlText w:val="%1."/>
      <w:lvlJc w:val="left"/>
      <w:pPr>
        <w:ind w:left="193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40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FA258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ED336A0"/>
    <w:multiLevelType w:val="hybridMultilevel"/>
    <w:tmpl w:val="12222700"/>
    <w:lvl w:ilvl="0" w:tplc="D646DF90">
      <w:start w:val="1"/>
      <w:numFmt w:val="decimal"/>
      <w:lvlText w:val="%1."/>
      <w:lvlJc w:val="left"/>
      <w:pPr>
        <w:ind w:left="735" w:hanging="375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6"/>
  </w:num>
  <w:num w:numId="4">
    <w:abstractNumId w:val="11"/>
  </w:num>
  <w:num w:numId="5">
    <w:abstractNumId w:val="9"/>
  </w:num>
  <w:num w:numId="6">
    <w:abstractNumId w:val="34"/>
  </w:num>
  <w:num w:numId="7">
    <w:abstractNumId w:val="38"/>
  </w:num>
  <w:num w:numId="8">
    <w:abstractNumId w:val="29"/>
  </w:num>
  <w:num w:numId="9">
    <w:abstractNumId w:val="17"/>
  </w:num>
  <w:num w:numId="1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4"/>
  </w:num>
  <w:num w:numId="12">
    <w:abstractNumId w:val="25"/>
  </w:num>
  <w:num w:numId="13">
    <w:abstractNumId w:val="43"/>
  </w:num>
  <w:num w:numId="14">
    <w:abstractNumId w:val="31"/>
  </w:num>
  <w:num w:numId="15">
    <w:abstractNumId w:val="26"/>
  </w:num>
  <w:num w:numId="16">
    <w:abstractNumId w:val="33"/>
  </w:num>
  <w:num w:numId="17">
    <w:abstractNumId w:val="37"/>
  </w:num>
  <w:num w:numId="18">
    <w:abstractNumId w:val="41"/>
  </w:num>
  <w:num w:numId="19">
    <w:abstractNumId w:val="15"/>
  </w:num>
  <w:num w:numId="20">
    <w:abstractNumId w:val="40"/>
  </w:num>
  <w:num w:numId="21">
    <w:abstractNumId w:val="21"/>
  </w:num>
  <w:num w:numId="22">
    <w:abstractNumId w:val="20"/>
  </w:num>
  <w:num w:numId="23">
    <w:abstractNumId w:val="14"/>
  </w:num>
  <w:num w:numId="2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7"/>
  </w:num>
  <w:num w:numId="27">
    <w:abstractNumId w:val="23"/>
  </w:num>
  <w:num w:numId="28">
    <w:abstractNumId w:val="36"/>
  </w:num>
  <w:num w:numId="29">
    <w:abstractNumId w:val="19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18"/>
  </w:num>
  <w:num w:numId="36">
    <w:abstractNumId w:val="22"/>
  </w:num>
  <w:num w:numId="37">
    <w:abstractNumId w:val="10"/>
  </w:num>
  <w:num w:numId="38">
    <w:abstractNumId w:val="42"/>
  </w:num>
  <w:num w:numId="39">
    <w:abstractNumId w:val="13"/>
  </w:num>
  <w:num w:numId="40">
    <w:abstractNumId w:val="35"/>
  </w:num>
  <w:num w:numId="41">
    <w:abstractNumId w:val="12"/>
  </w:num>
  <w:num w:numId="42">
    <w:abstractNumId w:val="3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5FCA"/>
    <w:rsid w:val="0016608B"/>
    <w:rsid w:val="00172054"/>
    <w:rsid w:val="00175BFE"/>
    <w:rsid w:val="00181EF1"/>
    <w:rsid w:val="00187162"/>
    <w:rsid w:val="00190012"/>
    <w:rsid w:val="0019173E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42AC"/>
    <w:rsid w:val="00225304"/>
    <w:rsid w:val="00225AAB"/>
    <w:rsid w:val="00225E1B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6BC4"/>
    <w:rsid w:val="0028627A"/>
    <w:rsid w:val="00297E99"/>
    <w:rsid w:val="002B4473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747C7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D3394"/>
    <w:rsid w:val="003D6854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6A9"/>
    <w:rsid w:val="00963E35"/>
    <w:rsid w:val="00970888"/>
    <w:rsid w:val="009717FF"/>
    <w:rsid w:val="00972710"/>
    <w:rsid w:val="00975863"/>
    <w:rsid w:val="00982DA5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A02C7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7B64"/>
    <w:rsid w:val="00CB0659"/>
    <w:rsid w:val="00CB3733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  <w:style w:type="character" w:customStyle="1" w:styleId="afc">
    <w:name w:val="Обычный (веб) Знак"/>
    <w:aliases w:val="Обычный (Web) Знак,Обычный (Web)1 Знак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uiPriority w:val="99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uiPriority w:val="99"/>
    <w:rsid w:val="00882989"/>
    <w:rPr>
      <w:rFonts w:cs="Times New Roman"/>
    </w:rPr>
  </w:style>
  <w:style w:type="character" w:customStyle="1" w:styleId="afc">
    <w:name w:val="Обычный (веб) Знак"/>
    <w:aliases w:val="Обычный (Web) Знак,Обычный (Web)1 Знак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27764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80FC5B9F8269062E7E38982FB79F7AD73865146A2C402CBB1C63B9F9692E739ECEA8F61119B8EC6TEZF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13FB-99C9-4FDF-B9F1-249E1419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73</cp:revision>
  <cp:lastPrinted>2018-12-17T09:17:00Z</cp:lastPrinted>
  <dcterms:created xsi:type="dcterms:W3CDTF">2021-02-15T04:23:00Z</dcterms:created>
  <dcterms:modified xsi:type="dcterms:W3CDTF">2021-09-30T03:50:00Z</dcterms:modified>
</cp:coreProperties>
</file>