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6C43BC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F02662" w:rsidRPr="00936CDB" w:rsidRDefault="00F02662" w:rsidP="00F0266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36CDB">
        <w:rPr>
          <w:rFonts w:ascii="Arial" w:hAnsi="Arial" w:cs="Arial"/>
          <w:color w:val="000000"/>
          <w:sz w:val="24"/>
          <w:szCs w:val="24"/>
        </w:rPr>
        <w:t>«</w:t>
      </w:r>
      <w:r w:rsidR="00533376">
        <w:rPr>
          <w:rFonts w:ascii="Arial" w:hAnsi="Arial" w:cs="Arial"/>
          <w:color w:val="000000"/>
          <w:sz w:val="24"/>
          <w:szCs w:val="24"/>
        </w:rPr>
        <w:t>16</w:t>
      </w:r>
      <w:r w:rsidRPr="00936CDB">
        <w:rPr>
          <w:rFonts w:ascii="Arial" w:hAnsi="Arial" w:cs="Arial"/>
          <w:color w:val="000000"/>
          <w:sz w:val="24"/>
          <w:szCs w:val="24"/>
        </w:rPr>
        <w:t>»</w:t>
      </w:r>
      <w:r w:rsidR="00AC340F">
        <w:rPr>
          <w:rFonts w:ascii="Arial" w:hAnsi="Arial" w:cs="Arial"/>
          <w:color w:val="000000"/>
          <w:sz w:val="24"/>
          <w:szCs w:val="24"/>
        </w:rPr>
        <w:t xml:space="preserve"> </w:t>
      </w:r>
      <w:r w:rsidR="00533376">
        <w:rPr>
          <w:rFonts w:ascii="Arial" w:hAnsi="Arial" w:cs="Arial"/>
          <w:color w:val="000000"/>
          <w:sz w:val="24"/>
          <w:szCs w:val="24"/>
        </w:rPr>
        <w:t>апреля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 20</w:t>
      </w:r>
      <w:r w:rsidR="00533376">
        <w:rPr>
          <w:rFonts w:ascii="Arial" w:hAnsi="Arial" w:cs="Arial"/>
          <w:color w:val="000000"/>
          <w:sz w:val="24"/>
          <w:szCs w:val="24"/>
        </w:rPr>
        <w:t xml:space="preserve">21 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</w:t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Pr="00936CDB">
        <w:rPr>
          <w:rFonts w:ascii="Arial" w:hAnsi="Arial" w:cs="Arial"/>
          <w:color w:val="000000"/>
          <w:sz w:val="24"/>
          <w:szCs w:val="24"/>
        </w:rPr>
        <w:t>№</w:t>
      </w:r>
      <w:r w:rsidR="00533376">
        <w:rPr>
          <w:rFonts w:ascii="Arial" w:hAnsi="Arial" w:cs="Arial"/>
          <w:color w:val="000000"/>
          <w:sz w:val="24"/>
          <w:szCs w:val="24"/>
        </w:rPr>
        <w:t xml:space="preserve"> 104А</w:t>
      </w:r>
    </w:p>
    <w:p w:rsidR="00F02662" w:rsidRDefault="00F02662" w:rsidP="00F0266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612F80" w:rsidRDefault="00612F80" w:rsidP="009F39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612F80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Молчановского сельского поселения от 28.12.2020 года №367 «</w:t>
      </w:r>
      <w:r w:rsidR="00F02662" w:rsidRPr="00612F80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F02662" w:rsidRPr="00612F80">
        <w:rPr>
          <w:rFonts w:ascii="Arial" w:hAnsi="Arial" w:cs="Arial"/>
          <w:bCs/>
          <w:sz w:val="24"/>
          <w:szCs w:val="24"/>
        </w:rPr>
        <w:t xml:space="preserve">Развитие культуры </w:t>
      </w:r>
      <w:r w:rsidR="00F02662" w:rsidRPr="00612F80">
        <w:rPr>
          <w:rFonts w:ascii="Arial" w:hAnsi="Arial" w:cs="Arial"/>
          <w:sz w:val="24"/>
          <w:szCs w:val="24"/>
        </w:rPr>
        <w:t xml:space="preserve">в Молчановском сельском поселении </w:t>
      </w:r>
      <w:r w:rsidR="00F02662" w:rsidRPr="00612F80">
        <w:rPr>
          <w:rFonts w:ascii="Arial" w:hAnsi="Arial" w:cs="Arial"/>
          <w:bCs/>
          <w:sz w:val="24"/>
          <w:szCs w:val="24"/>
        </w:rPr>
        <w:t xml:space="preserve">на 2021-2025 </w:t>
      </w:r>
      <w:r w:rsidRPr="00612F80">
        <w:rPr>
          <w:rFonts w:ascii="Arial" w:hAnsi="Arial" w:cs="Arial"/>
          <w:bCs/>
          <w:sz w:val="24"/>
          <w:szCs w:val="24"/>
        </w:rPr>
        <w:t>годы</w:t>
      </w:r>
      <w:r w:rsidR="00F02662" w:rsidRPr="00612F80">
        <w:rPr>
          <w:rFonts w:ascii="Arial" w:hAnsi="Arial" w:cs="Arial"/>
          <w:bCs/>
          <w:sz w:val="24"/>
          <w:szCs w:val="24"/>
        </w:rPr>
        <w:t>»</w:t>
      </w:r>
    </w:p>
    <w:p w:rsidR="00F02662" w:rsidRPr="00BF33C5" w:rsidRDefault="00F02662" w:rsidP="009F3976">
      <w:pPr>
        <w:pStyle w:val="ConsPlusNormal"/>
        <w:ind w:right="539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F80" w:rsidRPr="00612F80" w:rsidRDefault="00612F80" w:rsidP="009F397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2F80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«Развитие культуры в Молчановском сельском поселении на 2021-2025 годы»</w:t>
      </w:r>
    </w:p>
    <w:p w:rsidR="00612F80" w:rsidRDefault="00612F80" w:rsidP="009F397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02662" w:rsidRPr="00936CDB" w:rsidRDefault="00E319A0" w:rsidP="009F397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F02662" w:rsidRPr="00BF33C5" w:rsidRDefault="00F02662" w:rsidP="009F39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Pr="009F3976" w:rsidRDefault="009F3976" w:rsidP="009F397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3976">
        <w:rPr>
          <w:rFonts w:ascii="Arial" w:hAnsi="Arial" w:cs="Arial"/>
          <w:color w:val="000000"/>
        </w:rPr>
        <w:t xml:space="preserve">Внести в постановление Администрации Молчановского сельского поселения от 28.12.2020 года №367 </w:t>
      </w:r>
      <w:r w:rsidRPr="009F3976">
        <w:rPr>
          <w:rFonts w:ascii="Arial" w:hAnsi="Arial" w:cs="Arial"/>
          <w:sz w:val="24"/>
          <w:szCs w:val="24"/>
        </w:rPr>
        <w:t>«Развитие культуры в Молчановском сельском поселении на 2021-2025 годы», следующие изменения:</w:t>
      </w:r>
    </w:p>
    <w:p w:rsidR="009F3976" w:rsidRP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 xml:space="preserve">№1 </w:t>
      </w:r>
      <w:r w:rsidRPr="009F3976">
        <w:rPr>
          <w:rFonts w:ascii="Arial" w:hAnsi="Arial" w:cs="Arial"/>
          <w:color w:val="000000"/>
        </w:rPr>
        <w:t>к постановлению:</w:t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9F3976" w:rsidRPr="00430DF2" w:rsidRDefault="009F3976" w:rsidP="009F3976">
      <w:pPr>
        <w:tabs>
          <w:tab w:val="left" w:pos="86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«</w:t>
      </w: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9F3976" w:rsidRDefault="009F3976" w:rsidP="009F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на 2021-202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годы»</w:t>
      </w:r>
    </w:p>
    <w:p w:rsidR="009F3976" w:rsidRPr="00430DF2" w:rsidRDefault="009F3976" w:rsidP="009F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709"/>
        <w:gridCol w:w="708"/>
        <w:gridCol w:w="709"/>
        <w:gridCol w:w="709"/>
        <w:gridCol w:w="709"/>
        <w:gridCol w:w="708"/>
      </w:tblGrid>
      <w:tr w:rsidR="009F3976" w:rsidRPr="009F3976" w:rsidTr="009F3976">
        <w:trPr>
          <w:trHeight w:val="660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Молчановском сельском поселении на 2021-2025 годы» (далее – муниципальная программа)</w:t>
            </w:r>
          </w:p>
        </w:tc>
      </w:tr>
      <w:tr w:rsidR="009F3976" w:rsidRPr="009F3976" w:rsidTr="009F3976">
        <w:trPr>
          <w:trHeight w:val="578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540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645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765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социально-экономического развития Молчановского  района, на реализацию которой направлена муниципальная программа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</w:t>
            </w:r>
          </w:p>
        </w:tc>
      </w:tr>
      <w:tr w:rsidR="009F3976" w:rsidRPr="009F3976" w:rsidTr="009F3976">
        <w:trPr>
          <w:trHeight w:val="28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313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1. Количество проведенных культурно-досуговых мероприятий, </w:t>
            </w: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F3976" w:rsidRPr="009F3976" w:rsidTr="009F3976">
        <w:trPr>
          <w:trHeight w:val="8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gridSpan w:val="7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563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7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Количество проведенных культурно-досуговых мероприятий, шт.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1. «Развитие культуры на территории Молчановского сельского поселения» 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945" w:type="dxa"/>
            <w:gridSpan w:val="7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F3976" w:rsidRPr="009F3976" w:rsidTr="009F3976">
        <w:trPr>
          <w:trHeight w:val="23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7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976" w:rsidRPr="009F3976" w:rsidTr="009F3976">
        <w:trPr>
          <w:trHeight w:val="104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9F3976" w:rsidRPr="009F3976" w:rsidTr="009F3976">
        <w:trPr>
          <w:trHeight w:val="765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</w:tbl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приложения 3 муниципальной программы изложить в следующей редакции:</w:t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9F3976" w:rsidSect="00D16193">
          <w:headerReference w:type="even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9F3976" w:rsidRDefault="009F3976" w:rsidP="00377A33">
      <w:pPr>
        <w:pStyle w:val="a9"/>
        <w:tabs>
          <w:tab w:val="left" w:pos="993"/>
        </w:tabs>
        <w:ind w:left="157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7"/>
        <w:gridCol w:w="1320"/>
        <w:gridCol w:w="1350"/>
        <w:gridCol w:w="1418"/>
        <w:gridCol w:w="1276"/>
        <w:gridCol w:w="1417"/>
        <w:gridCol w:w="1153"/>
        <w:gridCol w:w="1751"/>
        <w:gridCol w:w="1915"/>
      </w:tblGrid>
      <w:tr w:rsidR="0078753B" w:rsidRPr="00377A33" w:rsidTr="0078753B">
        <w:trPr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Default="0078753B" w:rsidP="007875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Участник/</w:t>
            </w:r>
          </w:p>
          <w:p w:rsidR="0078753B" w:rsidRPr="00377A33" w:rsidRDefault="0078753B" w:rsidP="007875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 мероприятия</w:t>
            </w:r>
          </w:p>
        </w:tc>
      </w:tr>
      <w:tr w:rsidR="00377A33" w:rsidRPr="00377A33" w:rsidTr="0078753B">
        <w:trPr>
          <w:trHeight w:val="105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Районного бюджета (по согласованию (прогноз))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 (прогноз))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77A33" w:rsidRPr="00377A33" w:rsidTr="0078753B">
        <w:trPr>
          <w:trHeight w:val="300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Муниципальная программа «Развитие культуры в Молчановском сельском поселении на 2021-2025 годы»</w:t>
            </w:r>
          </w:p>
        </w:tc>
      </w:tr>
      <w:tr w:rsidR="00377A33" w:rsidRPr="00377A33" w:rsidTr="0078753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377A33" w:rsidRPr="00377A33" w:rsidTr="0078753B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культуры на территории Молчановского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9F3976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</w:p>
    <w:p w:rsidR="00377A3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№4 к муниципальной программе:</w:t>
      </w:r>
    </w:p>
    <w:p w:rsidR="00377A3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377A33" w:rsidRDefault="00377A33" w:rsidP="00E442A3">
      <w:pPr>
        <w:pStyle w:val="a9"/>
        <w:tabs>
          <w:tab w:val="left" w:pos="993"/>
        </w:tabs>
        <w:spacing w:after="0" w:line="240" w:lineRule="auto"/>
        <w:ind w:left="1573"/>
        <w:jc w:val="both"/>
        <w:rPr>
          <w:rFonts w:ascii="Arial" w:hAnsi="Arial" w:cs="Arial"/>
          <w:color w:val="000000"/>
        </w:rPr>
      </w:pPr>
    </w:p>
    <w:p w:rsidR="00377A33" w:rsidRPr="00FC6847" w:rsidRDefault="00377A33" w:rsidP="00E442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377A33" w:rsidRPr="00FC6847" w:rsidRDefault="00377A33" w:rsidP="00377A33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6847">
        <w:rPr>
          <w:rFonts w:ascii="Arial" w:hAnsi="Arial" w:cs="Arial"/>
          <w:sz w:val="24"/>
          <w:szCs w:val="24"/>
        </w:rPr>
        <w:t>подпрограммы 1 «Развитие культуры на территории Молчановского сельского поселения» муниципальной программы «Развитие культуры в Молчановском сельском поселении на 2021-2025 годы»</w:t>
      </w: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tbl>
      <w:tblPr>
        <w:tblW w:w="9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552"/>
        <w:gridCol w:w="709"/>
        <w:gridCol w:w="599"/>
        <w:gridCol w:w="548"/>
        <w:gridCol w:w="598"/>
        <w:gridCol w:w="671"/>
        <w:gridCol w:w="723"/>
      </w:tblGrid>
      <w:tr w:rsidR="00377A33" w:rsidRPr="00377A33" w:rsidTr="00E442A3">
        <w:trPr>
          <w:trHeight w:val="1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культуры на территории Молчановского сельского поселения</w:t>
            </w:r>
          </w:p>
        </w:tc>
      </w:tr>
      <w:tr w:rsidR="00377A33" w:rsidRPr="00377A33" w:rsidTr="00E442A3">
        <w:trPr>
          <w:trHeight w:val="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377A33" w:rsidRPr="00377A33" w:rsidTr="00E442A3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377A33" w:rsidRPr="00377A33" w:rsidTr="00E442A3">
        <w:trPr>
          <w:trHeight w:val="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культуры на территории Молчановского сельского поселения </w:t>
            </w:r>
          </w:p>
        </w:tc>
      </w:tr>
      <w:tr w:rsidR="00377A33" w:rsidRPr="00377A33" w:rsidTr="00E442A3">
        <w:trPr>
          <w:trHeight w:val="34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641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Количество проведенных культурно-досуговых мероприятий, шт.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E442A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1: Проведение культурно-досуговых мероприятий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5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E442A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792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77A33" w:rsidRPr="00377A33" w:rsidTr="00E442A3">
        <w:trPr>
          <w:trHeight w:val="102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E442A3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377A33" w:rsidRPr="00E442A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442A3">
        <w:rPr>
          <w:rFonts w:ascii="Arial" w:hAnsi="Arial" w:cs="Arial"/>
          <w:color w:val="000000"/>
          <w:sz w:val="24"/>
          <w:szCs w:val="24"/>
        </w:rPr>
        <w:lastRenderedPageBreak/>
        <w:t>4) в приложении №6 к муниципальной программе:</w:t>
      </w:r>
    </w:p>
    <w:p w:rsidR="00377A33" w:rsidRPr="00E442A3" w:rsidRDefault="00377A33" w:rsidP="00E442A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442A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442A3">
        <w:rPr>
          <w:rFonts w:ascii="Arial" w:hAnsi="Arial" w:cs="Arial"/>
          <w:sz w:val="24"/>
          <w:szCs w:val="24"/>
        </w:rPr>
        <w:t xml:space="preserve">Перечень ВЦП, основных мероприятий и ресурсное обеспечение реализации подпрограммы </w:t>
      </w:r>
      <w:r w:rsidR="00E442A3" w:rsidRPr="00E442A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442A3" w:rsidRDefault="00E442A3" w:rsidP="00E442A3">
      <w:pPr>
        <w:tabs>
          <w:tab w:val="left" w:pos="40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7A33" w:rsidRDefault="00E442A3" w:rsidP="00E442A3">
      <w:pPr>
        <w:tabs>
          <w:tab w:val="left" w:pos="40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2A3">
        <w:rPr>
          <w:rFonts w:ascii="Arial" w:hAnsi="Arial" w:cs="Arial"/>
          <w:sz w:val="24"/>
          <w:szCs w:val="24"/>
        </w:rPr>
        <w:t>«</w:t>
      </w:r>
      <w:r w:rsidR="00377A33" w:rsidRPr="00E442A3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</w:t>
      </w:r>
    </w:p>
    <w:p w:rsidR="00E442A3" w:rsidRPr="00E442A3" w:rsidRDefault="00E442A3" w:rsidP="00E442A3">
      <w:pPr>
        <w:tabs>
          <w:tab w:val="left" w:pos="40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27" w:type="dxa"/>
        <w:tblLayout w:type="fixed"/>
        <w:tblLook w:val="04A0" w:firstRow="1" w:lastRow="0" w:firstColumn="1" w:lastColumn="0" w:noHBand="0" w:noVBand="1"/>
      </w:tblPr>
      <w:tblGrid>
        <w:gridCol w:w="639"/>
        <w:gridCol w:w="1786"/>
        <w:gridCol w:w="1320"/>
        <w:gridCol w:w="1373"/>
        <w:gridCol w:w="1276"/>
        <w:gridCol w:w="1134"/>
        <w:gridCol w:w="1134"/>
        <w:gridCol w:w="1134"/>
        <w:gridCol w:w="1418"/>
        <w:gridCol w:w="1417"/>
        <w:gridCol w:w="1276"/>
        <w:gridCol w:w="1320"/>
      </w:tblGrid>
      <w:tr w:rsidR="00E442A3" w:rsidRPr="00E442A3" w:rsidTr="00E442A3">
        <w:trPr>
          <w:trHeight w:val="47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Участник/</w:t>
            </w:r>
          </w:p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 мероприятий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442A3" w:rsidRPr="00E442A3" w:rsidTr="00E442A3">
        <w:trPr>
          <w:trHeight w:val="51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Внебюджетных источников (по согласованию, прогноз)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E442A3" w:rsidRPr="00E442A3" w:rsidTr="00E442A3">
        <w:trPr>
          <w:trHeight w:val="23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442A3" w:rsidRPr="00E442A3" w:rsidTr="00E442A3">
        <w:trPr>
          <w:trHeight w:val="300"/>
        </w:trPr>
        <w:tc>
          <w:tcPr>
            <w:tcW w:w="15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1.  «Развитие культуры на территории Молчановского сельского поселения»</w:t>
            </w:r>
          </w:p>
        </w:tc>
      </w:tr>
      <w:tr w:rsidR="00E442A3" w:rsidRPr="00E442A3" w:rsidTr="00E442A3">
        <w:trPr>
          <w:trHeight w:val="300"/>
        </w:trPr>
        <w:tc>
          <w:tcPr>
            <w:tcW w:w="15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 подпрограммы 1. Проведение культурно-досуговых мероприятий</w:t>
            </w:r>
          </w:p>
        </w:tc>
      </w:tr>
      <w:tr w:rsidR="00E442A3" w:rsidRPr="00E442A3" w:rsidTr="00E442A3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1 «Проведение культурно-досуговых мероприятий»,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1 645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1 710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1 775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посетителей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442A3" w:rsidRPr="00E442A3" w:rsidTr="00E442A3">
        <w:trPr>
          <w:trHeight w:val="34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«Организация и проведение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поселенческих мероприятий, посвященных Новому году»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6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1 100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сельского поселения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6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Мероприятие № 4.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E442A3" w:rsidRPr="00E442A3" w:rsidTr="00E442A3">
        <w:trPr>
          <w:trHeight w:val="465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377A33" w:rsidRDefault="00E442A3" w:rsidP="00E442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E442A3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</w:p>
    <w:p w:rsidR="00E442A3" w:rsidRDefault="00E442A3" w:rsidP="00077B19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>
          <w:rPr>
            <w:rStyle w:val="aa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a"/>
            <w:rFonts w:ascii="Arial" w:hAnsi="Arial" w:cs="Arial"/>
            <w:sz w:val="24"/>
            <w:szCs w:val="24"/>
          </w:rPr>
          <w:t>://</w:t>
        </w:r>
        <w:r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a"/>
            <w:rFonts w:ascii="Arial" w:hAnsi="Arial" w:cs="Arial"/>
            <w:sz w:val="24"/>
            <w:szCs w:val="24"/>
          </w:rPr>
          <w:t>.msp.tomskinvest.ru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:rsidR="00E442A3" w:rsidRDefault="00E442A3" w:rsidP="00077B19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19A0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442A3" w:rsidRDefault="00E442A3" w:rsidP="00077B19">
      <w:pPr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поселения           </w:t>
      </w:r>
      <w:r w:rsidR="00533376">
        <w:rPr>
          <w:rFonts w:ascii="Arial" w:hAnsi="Arial" w:cs="Arial"/>
          <w:color w:val="000000"/>
          <w:sz w:val="24"/>
          <w:szCs w:val="24"/>
        </w:rPr>
        <w:t xml:space="preserve">(подпись)        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      А.Л. Гензе</w:t>
      </w: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E442A3" w:rsidRDefault="00E442A3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42A3" w:rsidRDefault="00E442A3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CDD" w:rsidRPr="00101FAC" w:rsidRDefault="00E319A0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Лейман А.А.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83825623056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В дело – 1</w:t>
      </w:r>
    </w:p>
    <w:p w:rsidR="00D16193" w:rsidRDefault="00ED0CDD" w:rsidP="00ED0CDD">
      <w:pPr>
        <w:pStyle w:val="ConsPlusNormal"/>
        <w:jc w:val="both"/>
      </w:pPr>
      <w:r w:rsidRPr="00101FAC">
        <w:rPr>
          <w:rFonts w:ascii="Arial" w:hAnsi="Arial" w:cs="Arial"/>
          <w:sz w:val="16"/>
          <w:szCs w:val="16"/>
        </w:rPr>
        <w:t>Финансовый отдел - 1</w:t>
      </w:r>
    </w:p>
    <w:sectPr w:rsidR="00D16193" w:rsidSect="00E442A3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33" w:rsidRDefault="00377A33" w:rsidP="00F02662">
      <w:pPr>
        <w:spacing w:after="0" w:line="240" w:lineRule="auto"/>
      </w:pPr>
      <w:r>
        <w:separator/>
      </w:r>
    </w:p>
  </w:endnote>
  <w:endnote w:type="continuationSeparator" w:id="0">
    <w:p w:rsidR="00377A33" w:rsidRDefault="00377A33" w:rsidP="00F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33" w:rsidRDefault="00377A33" w:rsidP="00F02662">
      <w:pPr>
        <w:spacing w:after="0" w:line="240" w:lineRule="auto"/>
      </w:pPr>
      <w:r>
        <w:separator/>
      </w:r>
    </w:p>
  </w:footnote>
  <w:footnote w:type="continuationSeparator" w:id="0">
    <w:p w:rsidR="00377A33" w:rsidRDefault="00377A33" w:rsidP="00F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33" w:rsidRDefault="00377A33" w:rsidP="0081100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7A33" w:rsidRDefault="00377A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876"/>
    <w:multiLevelType w:val="hybridMultilevel"/>
    <w:tmpl w:val="0E066668"/>
    <w:lvl w:ilvl="0" w:tplc="24C059B8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2"/>
    <w:rsid w:val="000017F5"/>
    <w:rsid w:val="00077B19"/>
    <w:rsid w:val="0016468D"/>
    <w:rsid w:val="0025632E"/>
    <w:rsid w:val="00281C68"/>
    <w:rsid w:val="003275E3"/>
    <w:rsid w:val="00370F78"/>
    <w:rsid w:val="00377A33"/>
    <w:rsid w:val="00382DF1"/>
    <w:rsid w:val="003C5E30"/>
    <w:rsid w:val="00466C84"/>
    <w:rsid w:val="004A4BDD"/>
    <w:rsid w:val="00533376"/>
    <w:rsid w:val="005D4894"/>
    <w:rsid w:val="005E6905"/>
    <w:rsid w:val="00612F80"/>
    <w:rsid w:val="006C1D7B"/>
    <w:rsid w:val="00755701"/>
    <w:rsid w:val="0078753B"/>
    <w:rsid w:val="00802FAC"/>
    <w:rsid w:val="00811009"/>
    <w:rsid w:val="0088025A"/>
    <w:rsid w:val="00886D8F"/>
    <w:rsid w:val="00893C37"/>
    <w:rsid w:val="008E14EB"/>
    <w:rsid w:val="009215CD"/>
    <w:rsid w:val="009D1798"/>
    <w:rsid w:val="009F3976"/>
    <w:rsid w:val="00A3073D"/>
    <w:rsid w:val="00A67541"/>
    <w:rsid w:val="00A966BB"/>
    <w:rsid w:val="00AC340F"/>
    <w:rsid w:val="00B4282E"/>
    <w:rsid w:val="00C31732"/>
    <w:rsid w:val="00C979C6"/>
    <w:rsid w:val="00D01A30"/>
    <w:rsid w:val="00D16193"/>
    <w:rsid w:val="00D26B1A"/>
    <w:rsid w:val="00E02DA9"/>
    <w:rsid w:val="00E319A0"/>
    <w:rsid w:val="00E442A3"/>
    <w:rsid w:val="00E71523"/>
    <w:rsid w:val="00ED0CDD"/>
    <w:rsid w:val="00ED1700"/>
    <w:rsid w:val="00F02662"/>
    <w:rsid w:val="00F511DD"/>
    <w:rsid w:val="00F77F10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F3976"/>
    <w:pPr>
      <w:ind w:left="720"/>
      <w:contextualSpacing/>
    </w:pPr>
  </w:style>
  <w:style w:type="character" w:styleId="aa">
    <w:name w:val="Hyperlink"/>
    <w:uiPriority w:val="99"/>
    <w:semiHidden/>
    <w:unhideWhenUsed/>
    <w:rsid w:val="00E442A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F3976"/>
    <w:pPr>
      <w:ind w:left="720"/>
      <w:contextualSpacing/>
    </w:pPr>
  </w:style>
  <w:style w:type="character" w:styleId="aa">
    <w:name w:val="Hyperlink"/>
    <w:uiPriority w:val="99"/>
    <w:semiHidden/>
    <w:unhideWhenUsed/>
    <w:rsid w:val="00E442A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dcterms:created xsi:type="dcterms:W3CDTF">2021-03-24T08:15:00Z</dcterms:created>
  <dcterms:modified xsi:type="dcterms:W3CDTF">2021-06-25T09:20:00Z</dcterms:modified>
</cp:coreProperties>
</file>