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03" w:rsidRPr="00374003" w:rsidRDefault="00374003" w:rsidP="00374003">
      <w:pPr>
        <w:suppressAutoHyphens/>
        <w:spacing w:after="0"/>
        <w:jc w:val="center"/>
        <w:rPr>
          <w:rFonts w:ascii="Arial" w:eastAsia="Courier New" w:hAnsi="Arial" w:cs="Arial"/>
          <w:b/>
          <w:bCs/>
          <w:sz w:val="26"/>
          <w:szCs w:val="26"/>
          <w:lang w:eastAsia="ar-SA"/>
        </w:rPr>
      </w:pPr>
      <w:r w:rsidRPr="00374003">
        <w:rPr>
          <w:rFonts w:ascii="Arial" w:eastAsia="Courier New" w:hAnsi="Arial" w:cs="Arial"/>
          <w:b/>
          <w:bCs/>
          <w:sz w:val="26"/>
          <w:szCs w:val="26"/>
          <w:lang w:eastAsia="ar-SA"/>
        </w:rPr>
        <w:t>ТОМСКАЯ ОБЛАСТЬ</w:t>
      </w:r>
    </w:p>
    <w:p w:rsidR="00374003" w:rsidRPr="00374003" w:rsidRDefault="00374003" w:rsidP="00374003">
      <w:pPr>
        <w:suppressAutoHyphens/>
        <w:spacing w:after="0"/>
        <w:jc w:val="center"/>
        <w:rPr>
          <w:rFonts w:ascii="Arial" w:eastAsia="Courier New" w:hAnsi="Arial" w:cs="Arial"/>
          <w:b/>
          <w:bCs/>
          <w:sz w:val="26"/>
          <w:szCs w:val="26"/>
          <w:lang w:eastAsia="ar-SA"/>
        </w:rPr>
      </w:pPr>
      <w:r w:rsidRPr="00374003">
        <w:rPr>
          <w:rFonts w:ascii="Arial" w:eastAsia="Courier New" w:hAnsi="Arial" w:cs="Arial"/>
          <w:b/>
          <w:bCs/>
          <w:sz w:val="26"/>
          <w:szCs w:val="26"/>
          <w:lang w:eastAsia="ar-SA"/>
        </w:rPr>
        <w:t>МОЛЧАНОВСКИЙ РАЙОН</w:t>
      </w:r>
    </w:p>
    <w:p w:rsidR="00374003" w:rsidRPr="00374003" w:rsidRDefault="00374003" w:rsidP="00374003">
      <w:pPr>
        <w:suppressAutoHyphens/>
        <w:spacing w:after="0"/>
        <w:jc w:val="center"/>
        <w:rPr>
          <w:rFonts w:ascii="Arial" w:eastAsia="Courier New" w:hAnsi="Arial" w:cs="Arial"/>
          <w:b/>
          <w:bCs/>
          <w:sz w:val="26"/>
          <w:szCs w:val="26"/>
          <w:lang w:eastAsia="ar-SA"/>
        </w:rPr>
      </w:pPr>
      <w:r w:rsidRPr="00374003">
        <w:rPr>
          <w:rFonts w:ascii="Arial" w:eastAsia="Courier New" w:hAnsi="Arial" w:cs="Arial"/>
          <w:b/>
          <w:bCs/>
          <w:sz w:val="26"/>
          <w:szCs w:val="26"/>
          <w:lang w:eastAsia="ar-SA"/>
        </w:rPr>
        <w:t>СОВЕТ МОЛЧАНОВСКОГО СЕЛЬСКОГО ПОСЕЛЕНИЯ</w:t>
      </w:r>
    </w:p>
    <w:p w:rsidR="00374003" w:rsidRPr="00374003" w:rsidRDefault="00374003" w:rsidP="0037400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6"/>
          <w:szCs w:val="26"/>
          <w:lang w:eastAsia="ar-SA"/>
        </w:rPr>
      </w:pPr>
      <w:r w:rsidRPr="00374003">
        <w:rPr>
          <w:rFonts w:ascii="Arial" w:eastAsia="Courier New" w:hAnsi="Arial" w:cs="Arial"/>
          <w:b/>
          <w:bCs/>
          <w:sz w:val="26"/>
          <w:szCs w:val="26"/>
          <w:lang w:eastAsia="ar-SA"/>
        </w:rPr>
        <w:t>(пятого созыва)</w:t>
      </w:r>
    </w:p>
    <w:p w:rsidR="00374003" w:rsidRPr="00374003" w:rsidRDefault="00374003" w:rsidP="00374003">
      <w:pPr>
        <w:suppressAutoHyphens/>
        <w:spacing w:after="0" w:line="240" w:lineRule="auto"/>
        <w:jc w:val="both"/>
        <w:rPr>
          <w:rFonts w:ascii="Arial" w:eastAsia="Courier New" w:hAnsi="Arial" w:cs="Arial"/>
          <w:b/>
          <w:bCs/>
          <w:sz w:val="26"/>
          <w:szCs w:val="26"/>
          <w:lang w:eastAsia="ar-SA"/>
        </w:rPr>
      </w:pPr>
    </w:p>
    <w:p w:rsidR="00374003" w:rsidRPr="00374003" w:rsidRDefault="00374003" w:rsidP="0037400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6"/>
          <w:szCs w:val="26"/>
          <w:lang w:eastAsia="ar-SA"/>
        </w:rPr>
      </w:pPr>
      <w:r w:rsidRPr="00374003">
        <w:rPr>
          <w:rFonts w:ascii="Arial" w:eastAsia="Courier New" w:hAnsi="Arial" w:cs="Arial"/>
          <w:b/>
          <w:bCs/>
          <w:sz w:val="26"/>
          <w:szCs w:val="26"/>
          <w:lang w:eastAsia="ar-SA"/>
        </w:rPr>
        <w:t>РЕШЕНИЕ</w:t>
      </w:r>
    </w:p>
    <w:p w:rsidR="00374003" w:rsidRPr="00374003" w:rsidRDefault="00374003" w:rsidP="0037400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6"/>
          <w:szCs w:val="26"/>
          <w:lang w:eastAsia="ar-SA"/>
        </w:rPr>
      </w:pPr>
    </w:p>
    <w:p w:rsidR="00374003" w:rsidRPr="00374003" w:rsidRDefault="00374003" w:rsidP="00374003">
      <w:pPr>
        <w:suppressAutoHyphens/>
        <w:spacing w:after="0" w:line="240" w:lineRule="auto"/>
        <w:jc w:val="center"/>
        <w:rPr>
          <w:rFonts w:ascii="Arial" w:eastAsia="Courier New" w:hAnsi="Arial" w:cs="Arial"/>
          <w:bCs/>
          <w:sz w:val="26"/>
          <w:szCs w:val="26"/>
          <w:lang w:eastAsia="ar-SA"/>
        </w:rPr>
      </w:pPr>
      <w:r w:rsidRPr="00374003">
        <w:rPr>
          <w:rFonts w:ascii="Arial" w:eastAsia="Courier New" w:hAnsi="Arial" w:cs="Arial"/>
          <w:bCs/>
          <w:sz w:val="26"/>
          <w:szCs w:val="26"/>
          <w:lang w:eastAsia="ar-SA"/>
        </w:rPr>
        <w:t>с. Молчаново</w:t>
      </w:r>
    </w:p>
    <w:p w:rsidR="00374003" w:rsidRPr="00374003" w:rsidRDefault="00374003" w:rsidP="0037400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6"/>
          <w:szCs w:val="26"/>
          <w:lang w:eastAsia="ar-SA"/>
        </w:rPr>
      </w:pPr>
    </w:p>
    <w:p w:rsidR="00374003" w:rsidRPr="00374003" w:rsidRDefault="0060535F" w:rsidP="0037400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4"/>
          <w:szCs w:val="24"/>
          <w:lang w:eastAsia="ar-SA"/>
        </w:rPr>
      </w:pPr>
      <w:r>
        <w:rPr>
          <w:rFonts w:ascii="Arial" w:eastAsia="Courier New" w:hAnsi="Arial" w:cs="Arial"/>
          <w:bCs/>
          <w:sz w:val="24"/>
          <w:szCs w:val="24"/>
          <w:lang w:eastAsia="ar-SA"/>
        </w:rPr>
        <w:t xml:space="preserve">«30»  августа </w:t>
      </w:r>
      <w:r w:rsidR="00374003" w:rsidRPr="00374003">
        <w:rPr>
          <w:rFonts w:ascii="Arial" w:eastAsia="Courier New" w:hAnsi="Arial" w:cs="Arial"/>
          <w:bCs/>
          <w:sz w:val="24"/>
          <w:szCs w:val="24"/>
          <w:lang w:eastAsia="ar-SA"/>
        </w:rPr>
        <w:t xml:space="preserve"> 2022г.</w:t>
      </w:r>
      <w:r w:rsidR="00374003" w:rsidRPr="00374003">
        <w:rPr>
          <w:rFonts w:ascii="Arial" w:eastAsia="Courier New" w:hAnsi="Arial" w:cs="Arial"/>
          <w:bCs/>
          <w:sz w:val="24"/>
          <w:szCs w:val="24"/>
          <w:lang w:eastAsia="ar-SA"/>
        </w:rPr>
        <w:tab/>
      </w:r>
      <w:r w:rsidR="00374003" w:rsidRPr="00374003">
        <w:rPr>
          <w:rFonts w:ascii="Arial" w:eastAsia="Courier New" w:hAnsi="Arial" w:cs="Arial"/>
          <w:bCs/>
          <w:sz w:val="24"/>
          <w:szCs w:val="24"/>
          <w:lang w:eastAsia="ar-SA"/>
        </w:rPr>
        <w:tab/>
      </w:r>
      <w:r w:rsidR="00374003" w:rsidRPr="00374003">
        <w:rPr>
          <w:rFonts w:ascii="Arial" w:eastAsia="Courier New" w:hAnsi="Arial" w:cs="Arial"/>
          <w:bCs/>
          <w:sz w:val="24"/>
          <w:szCs w:val="24"/>
          <w:lang w:eastAsia="ar-SA"/>
        </w:rPr>
        <w:tab/>
      </w:r>
      <w:r w:rsidR="00374003" w:rsidRPr="00374003">
        <w:rPr>
          <w:rFonts w:ascii="Arial" w:eastAsia="Courier New" w:hAnsi="Arial" w:cs="Arial"/>
          <w:bCs/>
          <w:sz w:val="24"/>
          <w:szCs w:val="24"/>
          <w:lang w:eastAsia="ar-SA"/>
        </w:rPr>
        <w:tab/>
      </w:r>
      <w:r w:rsidR="00374003" w:rsidRPr="00374003">
        <w:rPr>
          <w:rFonts w:ascii="Arial" w:eastAsia="Courier New" w:hAnsi="Arial" w:cs="Arial"/>
          <w:bCs/>
          <w:sz w:val="24"/>
          <w:szCs w:val="24"/>
          <w:lang w:eastAsia="ar-SA"/>
        </w:rPr>
        <w:tab/>
      </w:r>
      <w:r w:rsidR="00374003" w:rsidRPr="00374003">
        <w:rPr>
          <w:rFonts w:ascii="Arial" w:eastAsia="Courier New" w:hAnsi="Arial" w:cs="Arial"/>
          <w:bCs/>
          <w:sz w:val="24"/>
          <w:szCs w:val="24"/>
          <w:lang w:eastAsia="ar-SA"/>
        </w:rPr>
        <w:tab/>
        <w:t xml:space="preserve">     </w:t>
      </w:r>
      <w:r>
        <w:rPr>
          <w:rFonts w:ascii="Arial" w:eastAsia="Courier New" w:hAnsi="Arial" w:cs="Arial"/>
          <w:bCs/>
          <w:sz w:val="24"/>
          <w:szCs w:val="24"/>
          <w:lang w:eastAsia="ar-SA"/>
        </w:rPr>
        <w:t xml:space="preserve">                        № 54</w:t>
      </w:r>
    </w:p>
    <w:p w:rsidR="00374003" w:rsidRPr="00374003" w:rsidRDefault="00374003" w:rsidP="00374003">
      <w:pPr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003" w:rsidRPr="00374003" w:rsidRDefault="00374003" w:rsidP="00374003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374003">
        <w:rPr>
          <w:rFonts w:ascii="Arial" w:eastAsia="Courier New" w:hAnsi="Arial" w:cs="Arial"/>
          <w:sz w:val="24"/>
          <w:szCs w:val="24"/>
          <w:lang w:eastAsia="ar-SA"/>
        </w:rPr>
        <w:t>О внесении изменений в Генеральный план 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</w:t>
      </w:r>
    </w:p>
    <w:p w:rsidR="00374003" w:rsidRPr="00374003" w:rsidRDefault="00374003" w:rsidP="00374003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</w:p>
    <w:p w:rsidR="00374003" w:rsidRPr="00374003" w:rsidRDefault="00374003" w:rsidP="00374003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374003">
        <w:rPr>
          <w:rFonts w:ascii="Arial" w:eastAsia="Courier New" w:hAnsi="Arial" w:cs="Arial"/>
          <w:sz w:val="24"/>
          <w:szCs w:val="24"/>
          <w:lang w:eastAsia="ar-SA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374003">
        <w:rPr>
          <w:rFonts w:ascii="Arial" w:eastAsia="Courier New" w:hAnsi="Arial" w:cs="Arial"/>
          <w:sz w:val="20"/>
          <w:szCs w:val="20"/>
          <w:lang w:eastAsia="ar-SA"/>
        </w:rPr>
        <w:t xml:space="preserve"> </w:t>
      </w:r>
      <w:r w:rsidRPr="00374003">
        <w:rPr>
          <w:rFonts w:ascii="Arial" w:eastAsia="Courier New" w:hAnsi="Arial" w:cs="Arial"/>
          <w:sz w:val="24"/>
          <w:szCs w:val="24"/>
          <w:lang w:eastAsia="ar-SA"/>
        </w:rPr>
        <w:t xml:space="preserve">с Градостроительным кодексом Российской Федерации, Совет Молчановского сельского поселения </w:t>
      </w:r>
    </w:p>
    <w:p w:rsidR="00374003" w:rsidRPr="00374003" w:rsidRDefault="00374003" w:rsidP="00374003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</w:p>
    <w:p w:rsidR="00374003" w:rsidRPr="00374003" w:rsidRDefault="00374003" w:rsidP="00374003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374003">
        <w:rPr>
          <w:rFonts w:ascii="Arial" w:eastAsia="Courier New" w:hAnsi="Arial" w:cs="Arial"/>
          <w:sz w:val="24"/>
          <w:szCs w:val="24"/>
          <w:lang w:eastAsia="ar-SA"/>
        </w:rPr>
        <w:t>РЕШИЛ:</w:t>
      </w:r>
    </w:p>
    <w:p w:rsidR="00374003" w:rsidRPr="00374003" w:rsidRDefault="00374003" w:rsidP="0037400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4003">
        <w:rPr>
          <w:rFonts w:ascii="Arial" w:eastAsia="Calibri" w:hAnsi="Arial" w:cs="Arial"/>
          <w:sz w:val="24"/>
          <w:szCs w:val="24"/>
        </w:rPr>
        <w:t>Внести изменения в Генеральный план 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поселение» в части уточнения границ населенных пунктов.</w:t>
      </w:r>
    </w:p>
    <w:p w:rsidR="00374003" w:rsidRPr="00374003" w:rsidRDefault="00374003" w:rsidP="0037400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4003">
        <w:rPr>
          <w:rFonts w:ascii="Arial" w:eastAsia="Calibri" w:hAnsi="Arial" w:cs="Arial"/>
          <w:sz w:val="24"/>
          <w:szCs w:val="24"/>
        </w:rPr>
        <w:t xml:space="preserve">Опубликовать настоящее решение в периодическом печатном издании Совета и Администрации Молчановского сельского поселения «Ежемесячный Информационный бюллетень» и разместить на официальном сайте муниципального образования Молчановское сельское поселение </w:t>
      </w:r>
      <w:hyperlink r:id="rId6" w:history="1">
        <w:r w:rsidRPr="00374003">
          <w:rPr>
            <w:rFonts w:ascii="Arial" w:eastAsia="Calibri" w:hAnsi="Arial" w:cs="Arial"/>
            <w:color w:val="A75E2E"/>
            <w:sz w:val="24"/>
            <w:szCs w:val="24"/>
            <w:u w:val="single"/>
          </w:rPr>
          <w:t>http://www.msp.tomskinvest.ru</w:t>
        </w:r>
      </w:hyperlink>
      <w:r w:rsidRPr="00374003">
        <w:rPr>
          <w:rFonts w:ascii="Arial" w:eastAsia="Calibri" w:hAnsi="Arial" w:cs="Arial"/>
          <w:sz w:val="24"/>
          <w:szCs w:val="24"/>
        </w:rPr>
        <w:t>.</w:t>
      </w:r>
    </w:p>
    <w:p w:rsidR="00374003" w:rsidRDefault="00374003" w:rsidP="0037400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4003">
        <w:rPr>
          <w:rFonts w:ascii="Arial" w:eastAsia="Calibri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374003" w:rsidRPr="00374003" w:rsidRDefault="00374003" w:rsidP="00B55E1E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374003" w:rsidRPr="00374003" w:rsidRDefault="00374003" w:rsidP="00374003">
      <w:pPr>
        <w:spacing w:line="240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374003" w:rsidRDefault="00374003" w:rsidP="003740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003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Молчановского сельского поселения</w:t>
      </w:r>
      <w:r w:rsidRPr="0037400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0535F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Pr="0037400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0535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4003">
        <w:rPr>
          <w:rFonts w:ascii="Arial" w:eastAsia="Times New Roman" w:hAnsi="Arial" w:cs="Arial"/>
          <w:sz w:val="24"/>
          <w:szCs w:val="24"/>
          <w:lang w:eastAsia="ru-RU"/>
        </w:rPr>
        <w:t>В. Г. Сысо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4003">
        <w:rPr>
          <w:rFonts w:ascii="Arial" w:eastAsia="Times New Roman" w:hAnsi="Arial" w:cs="Arial"/>
          <w:sz w:val="24"/>
          <w:szCs w:val="24"/>
          <w:lang w:eastAsia="ru-RU"/>
        </w:rPr>
        <w:t>в</w:t>
      </w:r>
    </w:p>
    <w:p w:rsidR="00374003" w:rsidRPr="00374003" w:rsidRDefault="00374003" w:rsidP="003740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003" w:rsidRPr="00374003" w:rsidRDefault="00374003" w:rsidP="003740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003">
        <w:rPr>
          <w:rFonts w:ascii="Arial" w:eastAsia="Times New Roman" w:hAnsi="Arial" w:cs="Arial"/>
          <w:sz w:val="24"/>
          <w:szCs w:val="24"/>
          <w:lang w:eastAsia="ru-RU"/>
        </w:rPr>
        <w:t xml:space="preserve">Глава Молчановского сельского поселения </w:t>
      </w:r>
      <w:r w:rsidRPr="003740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="0060535F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Pr="003740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60535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74003">
        <w:rPr>
          <w:rFonts w:ascii="Arial" w:eastAsia="Times New Roman" w:hAnsi="Arial" w:cs="Arial"/>
          <w:sz w:val="24"/>
          <w:szCs w:val="24"/>
          <w:lang w:eastAsia="ru-RU"/>
        </w:rPr>
        <w:t xml:space="preserve"> Д. В. Гришкин</w:t>
      </w:r>
    </w:p>
    <w:p w:rsidR="00D43B99" w:rsidRDefault="00D43B99"/>
    <w:sectPr w:rsidR="00D43B99" w:rsidSect="00385772">
      <w:pgSz w:w="11910" w:h="16840"/>
      <w:pgMar w:top="1040" w:right="340" w:bottom="280" w:left="10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01"/>
    <w:rsid w:val="00374003"/>
    <w:rsid w:val="00385772"/>
    <w:rsid w:val="003A7E01"/>
    <w:rsid w:val="0060535F"/>
    <w:rsid w:val="00B55E1E"/>
    <w:rsid w:val="00D43B99"/>
    <w:rsid w:val="00F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5</cp:revision>
  <dcterms:created xsi:type="dcterms:W3CDTF">2022-09-01T07:06:00Z</dcterms:created>
  <dcterms:modified xsi:type="dcterms:W3CDTF">2022-09-05T02:44:00Z</dcterms:modified>
</cp:coreProperties>
</file>